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82F84" w14:textId="77777777" w:rsidR="00C659D9" w:rsidRDefault="00C659D9" w:rsidP="00C659D9">
      <w:pPr>
        <w:rPr>
          <w:rFonts w:ascii="Times New Roman" w:hAnsi="Times New Roman"/>
        </w:rPr>
      </w:pPr>
      <w:r>
        <w:rPr>
          <w:noProof/>
          <w:lang w:eastAsia="hr-HR"/>
        </w:rPr>
        <w:drawing>
          <wp:anchor distT="0" distB="0" distL="114935" distR="114935" simplePos="0" relativeHeight="251658240" behindDoc="0" locked="0" layoutInCell="1" allowOverlap="1" wp14:anchorId="5AC3D932" wp14:editId="26704CA0">
            <wp:simplePos x="0" y="0"/>
            <wp:positionH relativeFrom="column">
              <wp:posOffset>681355</wp:posOffset>
            </wp:positionH>
            <wp:positionV relativeFrom="paragraph">
              <wp:posOffset>-328295</wp:posOffset>
            </wp:positionV>
            <wp:extent cx="742950" cy="885825"/>
            <wp:effectExtent l="19050" t="0" r="0" b="0"/>
            <wp:wrapTopAndBottom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</w:rPr>
        <w:t xml:space="preserve">     REPUBLIKA HRVATSKA                                                                           </w:t>
      </w:r>
    </w:p>
    <w:p w14:paraId="49D3CC05" w14:textId="77777777" w:rsidR="00C659D9" w:rsidRDefault="00C659D9" w:rsidP="00C659D9">
      <w:pPr>
        <w:rPr>
          <w:rFonts w:ascii="Times New Roman" w:hAnsi="Times New Roman"/>
        </w:rPr>
      </w:pPr>
      <w:r>
        <w:rPr>
          <w:rFonts w:ascii="Times New Roman" w:hAnsi="Times New Roman"/>
        </w:rPr>
        <w:t>OSJEČKO-BARANJSKA ŽUPANIJA</w:t>
      </w:r>
    </w:p>
    <w:p w14:paraId="5D46B966" w14:textId="66A4A68F" w:rsidR="00C659D9" w:rsidRDefault="00C659D9" w:rsidP="00C659D9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 xml:space="preserve">  </w:t>
      </w:r>
      <w:r w:rsidR="001B0163">
        <w:rPr>
          <w:rFonts w:ascii="Times New Roman" w:hAnsi="Times New Roman"/>
        </w:rPr>
        <w:t xml:space="preserve">            </w:t>
      </w:r>
      <w:r>
        <w:rPr>
          <w:rFonts w:ascii="Times New Roman" w:hAnsi="Times New Roman"/>
        </w:rPr>
        <w:t xml:space="preserve">   </w:t>
      </w:r>
      <w:r>
        <w:rPr>
          <w:rFonts w:ascii="Times New Roman" w:hAnsi="Times New Roman"/>
          <w:b/>
          <w:bCs/>
        </w:rPr>
        <w:t xml:space="preserve">OPĆINA </w:t>
      </w:r>
      <w:r w:rsidR="001B0163">
        <w:rPr>
          <w:rFonts w:ascii="Times New Roman" w:hAnsi="Times New Roman"/>
          <w:b/>
          <w:bCs/>
        </w:rPr>
        <w:t>DRAŽ</w:t>
      </w:r>
    </w:p>
    <w:p w14:paraId="7D43793C" w14:textId="77777777" w:rsidR="00C659D9" w:rsidRPr="00DE06CD" w:rsidRDefault="00C659D9" w:rsidP="00C659D9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  </w:t>
      </w:r>
      <w:r w:rsidR="00C43105">
        <w:rPr>
          <w:rFonts w:ascii="Times New Roman" w:hAnsi="Times New Roman"/>
          <w:b/>
          <w:bCs/>
        </w:rPr>
        <w:t>Jedinstveni upravni odjel</w:t>
      </w:r>
    </w:p>
    <w:p w14:paraId="208EE451" w14:textId="77777777" w:rsidR="00C659D9" w:rsidRDefault="00C659D9" w:rsidP="00C659D9">
      <w:pPr>
        <w:jc w:val="both"/>
        <w:rPr>
          <w:rFonts w:ascii="Times New Roman" w:hAnsi="Times New Roman"/>
          <w:color w:val="auto"/>
        </w:rPr>
      </w:pPr>
    </w:p>
    <w:p w14:paraId="30B86E0D" w14:textId="2535F20D" w:rsidR="001B0163" w:rsidRPr="00C62C40" w:rsidRDefault="00C659D9" w:rsidP="001B0163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>
        <w:rPr>
          <w:rFonts w:ascii="Times New Roman" w:hAnsi="Times New Roman"/>
          <w:color w:val="auto"/>
        </w:rPr>
        <w:t xml:space="preserve">            </w:t>
      </w:r>
      <w:r w:rsidR="001B0163" w:rsidRPr="00C62C40">
        <w:rPr>
          <w:rFonts w:ascii="Times New Roman" w:hAnsi="Times New Roman"/>
          <w:color w:val="auto"/>
          <w:sz w:val="20"/>
          <w:szCs w:val="20"/>
        </w:rPr>
        <w:t xml:space="preserve">            Na temelju članka 63. Zakona o komunalnom gospodarstvu („Narodne novine“ broj 68/18. i 110/18. – USRH i 32/20.) </w:t>
      </w:r>
      <w:r w:rsidR="001B0163" w:rsidRPr="00C62C40">
        <w:rPr>
          <w:rFonts w:ascii="Times New Roman" w:hAnsi="Times New Roman"/>
          <w:color w:val="000000" w:themeColor="text1"/>
          <w:sz w:val="20"/>
          <w:szCs w:val="20"/>
        </w:rPr>
        <w:t>i članka 55. Statuta Općine Draž (''Službeni glasnik“ Općine Draž</w:t>
      </w:r>
      <w:r w:rsidR="0003132F">
        <w:rPr>
          <w:rFonts w:ascii="Times New Roman" w:hAnsi="Times New Roman"/>
          <w:color w:val="000000" w:themeColor="text1"/>
          <w:sz w:val="20"/>
          <w:szCs w:val="20"/>
        </w:rPr>
        <w:t xml:space="preserve"> broj: </w:t>
      </w:r>
      <w:r w:rsidR="001B0163" w:rsidRPr="00C62C40">
        <w:rPr>
          <w:rFonts w:ascii="Times New Roman" w:hAnsi="Times New Roman"/>
          <w:color w:val="000000" w:themeColor="text1"/>
          <w:sz w:val="20"/>
          <w:szCs w:val="20"/>
        </w:rPr>
        <w:t>0</w:t>
      </w:r>
      <w:r w:rsidR="0003132F">
        <w:rPr>
          <w:rFonts w:ascii="Times New Roman" w:hAnsi="Times New Roman"/>
          <w:color w:val="000000" w:themeColor="text1"/>
          <w:sz w:val="20"/>
          <w:szCs w:val="20"/>
        </w:rPr>
        <w:t>2</w:t>
      </w:r>
      <w:r w:rsidR="001B0163" w:rsidRPr="00C62C40">
        <w:rPr>
          <w:rFonts w:ascii="Times New Roman" w:hAnsi="Times New Roman"/>
          <w:color w:val="000000" w:themeColor="text1"/>
          <w:sz w:val="20"/>
          <w:szCs w:val="20"/>
        </w:rPr>
        <w:t>/20,</w:t>
      </w:r>
      <w:r w:rsidR="0003132F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r w:rsidR="001B0163" w:rsidRPr="00C62C40">
        <w:rPr>
          <w:rFonts w:ascii="Times New Roman" w:hAnsi="Times New Roman"/>
          <w:color w:val="000000" w:themeColor="text1"/>
          <w:sz w:val="20"/>
          <w:szCs w:val="20"/>
        </w:rPr>
        <w:t>0</w:t>
      </w:r>
      <w:r w:rsidR="0003132F">
        <w:rPr>
          <w:rFonts w:ascii="Times New Roman" w:hAnsi="Times New Roman"/>
          <w:color w:val="000000" w:themeColor="text1"/>
          <w:sz w:val="20"/>
          <w:szCs w:val="20"/>
        </w:rPr>
        <w:t>2</w:t>
      </w:r>
      <w:r w:rsidR="001B0163" w:rsidRPr="00C62C40">
        <w:rPr>
          <w:rFonts w:ascii="Times New Roman" w:hAnsi="Times New Roman"/>
          <w:color w:val="000000" w:themeColor="text1"/>
          <w:sz w:val="20"/>
          <w:szCs w:val="20"/>
        </w:rPr>
        <w:t>/21.), Općina Draž  ustrojava i vodi</w:t>
      </w:r>
    </w:p>
    <w:p w14:paraId="2E62BB72" w14:textId="77777777" w:rsidR="001B0163" w:rsidRPr="00C62C40" w:rsidRDefault="001B0163" w:rsidP="001B0163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1A5CEDEE" w14:textId="3C397AEF" w:rsidR="00D05C42" w:rsidRPr="00D05C42" w:rsidRDefault="00D05C42" w:rsidP="00D05C42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  <w:r w:rsidRPr="00D05C42">
        <w:rPr>
          <w:rFonts w:ascii="Times New Roman" w:hAnsi="Times New Roman"/>
          <w:b/>
          <w:color w:val="auto"/>
          <w:sz w:val="20"/>
          <w:szCs w:val="20"/>
        </w:rPr>
        <w:t>EVIDENCIJ</w:t>
      </w:r>
      <w:r>
        <w:rPr>
          <w:rFonts w:ascii="Times New Roman" w:hAnsi="Times New Roman"/>
          <w:b/>
          <w:color w:val="auto"/>
          <w:sz w:val="20"/>
          <w:szCs w:val="20"/>
        </w:rPr>
        <w:t xml:space="preserve">U </w:t>
      </w:r>
      <w:r w:rsidRPr="00D05C42">
        <w:rPr>
          <w:rFonts w:ascii="Times New Roman" w:hAnsi="Times New Roman"/>
          <w:b/>
          <w:color w:val="auto"/>
          <w:sz w:val="20"/>
          <w:szCs w:val="20"/>
        </w:rPr>
        <w:t xml:space="preserve"> JAVNIH POVRŠINA NA KOJIMA NIJE DOPUŠTEN PROMET MOTORNIM VOZILIMA</w:t>
      </w:r>
    </w:p>
    <w:p w14:paraId="38525453" w14:textId="54DA6E1A" w:rsidR="001B0163" w:rsidRDefault="00D05C42" w:rsidP="00D05C42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  <w:r w:rsidRPr="00D05C42">
        <w:rPr>
          <w:rFonts w:ascii="Times New Roman" w:hAnsi="Times New Roman"/>
          <w:b/>
          <w:color w:val="auto"/>
          <w:sz w:val="20"/>
          <w:szCs w:val="20"/>
        </w:rPr>
        <w:t xml:space="preserve"> NA PODRUČJU OPĆINE </w:t>
      </w:r>
      <w:r>
        <w:rPr>
          <w:rFonts w:ascii="Times New Roman" w:hAnsi="Times New Roman"/>
          <w:b/>
          <w:color w:val="auto"/>
          <w:sz w:val="20"/>
          <w:szCs w:val="20"/>
        </w:rPr>
        <w:t>DRAŽ</w:t>
      </w:r>
    </w:p>
    <w:p w14:paraId="72E6DB91" w14:textId="77777777" w:rsidR="00D05C42" w:rsidRPr="00C62C40" w:rsidRDefault="00D05C42" w:rsidP="00D05C42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</w:p>
    <w:p w14:paraId="4979C526" w14:textId="51A1BFA8" w:rsidR="001B0163" w:rsidRPr="00C62C40" w:rsidRDefault="001B0163" w:rsidP="00D05C42">
      <w:p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 xml:space="preserve">Evidencija </w:t>
      </w:r>
      <w:r w:rsidR="00D05C42" w:rsidRPr="00D05C42">
        <w:rPr>
          <w:rFonts w:ascii="Times New Roman" w:hAnsi="Times New Roman"/>
          <w:color w:val="auto"/>
          <w:sz w:val="20"/>
          <w:szCs w:val="20"/>
        </w:rPr>
        <w:t>javnih površina na kojima nije dopušten promet motornim vozilim</w:t>
      </w:r>
      <w:r w:rsidR="00D05C42">
        <w:rPr>
          <w:rFonts w:ascii="Times New Roman" w:hAnsi="Times New Roman"/>
          <w:color w:val="auto"/>
          <w:sz w:val="20"/>
          <w:szCs w:val="20"/>
        </w:rPr>
        <w:t>a</w:t>
      </w:r>
      <w:r w:rsidR="00D05C42" w:rsidRPr="00D05C42">
        <w:rPr>
          <w:rFonts w:ascii="Times New Roman" w:hAnsi="Times New Roman"/>
          <w:color w:val="auto"/>
          <w:sz w:val="20"/>
          <w:szCs w:val="20"/>
        </w:rPr>
        <w:t xml:space="preserve"> na području </w:t>
      </w:r>
      <w:r w:rsidRPr="00C62C40">
        <w:rPr>
          <w:rFonts w:ascii="Times New Roman" w:hAnsi="Times New Roman"/>
          <w:color w:val="auto"/>
          <w:sz w:val="20"/>
          <w:szCs w:val="20"/>
        </w:rPr>
        <w:t xml:space="preserve">na području Općine </w:t>
      </w:r>
      <w:r>
        <w:rPr>
          <w:rFonts w:ascii="Times New Roman" w:hAnsi="Times New Roman"/>
          <w:color w:val="auto"/>
          <w:sz w:val="20"/>
          <w:szCs w:val="20"/>
        </w:rPr>
        <w:t xml:space="preserve">Draž </w:t>
      </w:r>
      <w:r w:rsidRPr="00C62C40">
        <w:rPr>
          <w:rFonts w:ascii="Times New Roman" w:hAnsi="Times New Roman"/>
          <w:color w:val="auto"/>
          <w:sz w:val="20"/>
          <w:szCs w:val="20"/>
        </w:rPr>
        <w:t xml:space="preserve"> (ceste koje se koriste za promet vozilima i koje svatko može slobodno koristiti a koje nisu razvrstane ceste) sadrži:</w:t>
      </w:r>
    </w:p>
    <w:p w14:paraId="5F8D2A34" w14:textId="77777777" w:rsidR="001B0163" w:rsidRPr="00C62C40" w:rsidRDefault="001B0163" w:rsidP="001B0163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>Naziv i vrstu komunalne infrastrukture/oznaka zemljišta (Izvadak iz zemljišne knjige</w:t>
      </w:r>
    </w:p>
    <w:p w14:paraId="45990035" w14:textId="77777777" w:rsidR="001B0163" w:rsidRPr="00C62C40" w:rsidRDefault="001B0163" w:rsidP="001B0163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>Podatak o katastarskoj i zemljišnoknjižnoj čestici i katastarskoj općini na kojoj se komunalna infrastruktura nalazi</w:t>
      </w:r>
    </w:p>
    <w:p w14:paraId="19A9B9A3" w14:textId="77777777" w:rsidR="001B0163" w:rsidRPr="00C62C40" w:rsidRDefault="001B0163" w:rsidP="001B0163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>Podatak o vlasništvu komunalne infrastrukture i osobi koja njome upravlja</w:t>
      </w:r>
    </w:p>
    <w:p w14:paraId="1F436787" w14:textId="77777777" w:rsidR="001B0163" w:rsidRPr="00C62C40" w:rsidRDefault="001B0163" w:rsidP="001B0163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62C40">
        <w:rPr>
          <w:rFonts w:ascii="Times New Roman" w:hAnsi="Times New Roman"/>
          <w:color w:val="auto"/>
          <w:sz w:val="20"/>
          <w:szCs w:val="20"/>
        </w:rPr>
        <w:t>Podatak o zatraženim i izdanim dozvolama za uređenje, građenje i uporabu komunalne infrastrukture, radnjama poduzetim u svrhu rješavanja imovinskopravnih odnosa i statusa komunalne infrastrukture i aktima s tim u vezi</w:t>
      </w:r>
    </w:p>
    <w:p w14:paraId="77E75A31" w14:textId="77777777" w:rsidR="001B0163" w:rsidRPr="00C62C40" w:rsidRDefault="001B0163" w:rsidP="001B0163">
      <w:pPr>
        <w:jc w:val="both"/>
        <w:rPr>
          <w:rFonts w:ascii="Times New Roman" w:hAnsi="Times New Roman"/>
          <w:b/>
          <w:color w:val="auto"/>
          <w:sz w:val="20"/>
          <w:szCs w:val="20"/>
        </w:rPr>
      </w:pPr>
    </w:p>
    <w:tbl>
      <w:tblPr>
        <w:tblW w:w="13259" w:type="dxa"/>
        <w:tblInd w:w="-176" w:type="dxa"/>
        <w:tblLook w:val="04A0" w:firstRow="1" w:lastRow="0" w:firstColumn="1" w:lastColumn="0" w:noHBand="0" w:noVBand="1"/>
      </w:tblPr>
      <w:tblGrid>
        <w:gridCol w:w="1231"/>
        <w:gridCol w:w="1504"/>
        <w:gridCol w:w="1105"/>
        <w:gridCol w:w="977"/>
        <w:gridCol w:w="1699"/>
        <w:gridCol w:w="3140"/>
        <w:gridCol w:w="1627"/>
        <w:gridCol w:w="1115"/>
        <w:gridCol w:w="861"/>
      </w:tblGrid>
      <w:tr w:rsidR="001B0163" w:rsidRPr="00C62C40" w14:paraId="79EEADA7" w14:textId="77777777" w:rsidTr="001B0163">
        <w:trPr>
          <w:trHeight w:val="1140"/>
        </w:trPr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017BF3D4" w14:textId="77777777" w:rsidR="001B0163" w:rsidRPr="00C62C40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Red. Br. Iz popisne liste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0B45C065" w14:textId="77777777" w:rsidR="001B0163" w:rsidRPr="00C62C40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Katastarska općina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0DF294E6" w14:textId="77777777" w:rsidR="001B0163" w:rsidRPr="00C62C40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k.č.br.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2E46EEFF" w14:textId="77777777" w:rsidR="001B0163" w:rsidRPr="00C62C40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 xml:space="preserve">Broj </w:t>
            </w:r>
            <w:proofErr w:type="spellStart"/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z.k</w:t>
            </w:r>
            <w:proofErr w:type="spellEnd"/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. uloška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724B67A4" w14:textId="77777777" w:rsidR="001B0163" w:rsidRPr="00C62C40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Naziv i vrsta komunalne infrastrukture / oznaka zemljišta</w:t>
            </w:r>
          </w:p>
        </w:tc>
        <w:tc>
          <w:tcPr>
            <w:tcW w:w="3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4A3FFEC4" w14:textId="77777777" w:rsidR="001B0163" w:rsidRPr="00C62C40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Udio u vlasništvu</w:t>
            </w: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141D905B" w14:textId="77777777" w:rsidR="001B0163" w:rsidRPr="003F1B86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3F1B86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Upravljanje komunalnom infrastrukturom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4D379CCB" w14:textId="77777777" w:rsidR="001B0163" w:rsidRPr="003F1B86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color w:val="auto"/>
                <w:sz w:val="18"/>
                <w:szCs w:val="18"/>
              </w:rPr>
            </w:pPr>
            <w:r w:rsidRPr="003F1B86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Radnje u svrhu rješavanja imovinsko pravnih odnosa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6986F840" w14:textId="77777777" w:rsidR="001B0163" w:rsidRPr="003F1B86" w:rsidRDefault="001B0163" w:rsidP="004D282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color w:val="auto"/>
                <w:sz w:val="18"/>
                <w:szCs w:val="18"/>
              </w:rPr>
            </w:pPr>
            <w:r w:rsidRPr="003F1B86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Akti i dozvole</w:t>
            </w:r>
          </w:p>
        </w:tc>
      </w:tr>
      <w:tr w:rsidR="004942E4" w:rsidRPr="00C62C40" w14:paraId="1AD81C3C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8C9E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705B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383BD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4307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1DB5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ECB33" w14:textId="717D7E5A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0E05AC29" w14:textId="0AAA586C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CESTA- BRAĆE RADIĆ DRAŽ</w:t>
            </w:r>
          </w:p>
          <w:p w14:paraId="7A07EE1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F075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1489D40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168AA038" w14:textId="59C5462A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313B57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BE5EE1" w14:textId="7E964F88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4ADB9E" w14:textId="3A0C9EE2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NE</w:t>
            </w:r>
          </w:p>
        </w:tc>
      </w:tr>
      <w:tr w:rsidR="004942E4" w:rsidRPr="00C62C40" w14:paraId="2AECB757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FE97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D230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5631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441/3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72EE4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1576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38314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296908CE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106EA9E3" w14:textId="6600026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CESTA- IVANA NEPOMUKA BATINA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9E2E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191EF64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7DF91A25" w14:textId="169997C9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6D0A6B" w14:textId="50C497FB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Općina Draž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358E99" w14:textId="2EB0F171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AC7AB8" w14:textId="4BAA671E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29D59AA8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25DE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117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9EDF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BF92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2771/2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1F26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DC709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6B3B0AE4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495D642F" w14:textId="7948719A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CESTA- KOŠUT LAJOŠA BATINA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42801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89F726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26901189" w14:textId="27F48A33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FD8B02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CACE8D" w14:textId="7A2C01C4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62D6C1" w14:textId="6342D006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114413D2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D1E7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6029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E020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139C4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5D66E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439338C6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0411B88C" w14:textId="38698800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CRKVENA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0599C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20A9CDA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2CAC8076" w14:textId="3C300F3E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C90A80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A4D652" w14:textId="6935B25C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BEF184" w14:textId="15336620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4D32F4F7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23E5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E99C5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E18A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54CE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4DB95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7CA09443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7D054D7A" w14:textId="4F2FECE9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MATIJE GUPCA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92541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066ED54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34C45DF5" w14:textId="77AB8AA0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55511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143446" w14:textId="7957492B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262A56" w14:textId="6FE19B56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3AA40699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C8BC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A7E20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553A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2099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66F0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7C97D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050B2FDC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503E3F13" w14:textId="3348A5BE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PETEFI ŠANDORA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D9C8B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1EB35B2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313A659F" w14:textId="1777C628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59538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E59EC3" w14:textId="7EFA4AA5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084DF8" w14:textId="3D11178C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5391CA50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58972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6A532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C2D4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2763/2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ECE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40199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16F990C8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6AB9901D" w14:textId="0C398D9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TRG SLOBODE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5FC20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F564579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2A412011" w14:textId="4BB3F15F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77F5D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1ECC10" w14:textId="3FBD49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8759EE" w14:textId="53C11F83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6A3B5A96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B4A8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6493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2F98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C6FC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776F0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503CCFA9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06686801" w14:textId="092E4C96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SREDNJA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DD111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5FBA315F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06B26832" w14:textId="0504EC32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53F932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8B9B08" w14:textId="4545019E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C7274B" w14:textId="32E2D3A2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3E692276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F18D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8BC9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8719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B3C5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7EA37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7736BCDA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2FE6F188" w14:textId="7B9AA848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KRALJA TOMISLAVA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F4FA4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13EF44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6E75D73A" w14:textId="472E66B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CEC3F5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405975" w14:textId="747E4A4A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B4B3F8" w14:textId="42DDCF09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600F1AC0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BDBE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F7731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C89E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2767 i 2768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48ED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E06CC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7DE02D12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338868A2" w14:textId="06E0EC91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KRALJA ZVONIMIRA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8EE4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5B94EB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74D0E677" w14:textId="610D9C2B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265041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E18C2E" w14:textId="6FBCB60B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CB8DE4" w14:textId="525C564C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3838C7A2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2170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B761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E097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2770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D6A5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3A2D3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7F449E23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07D5D5FE" w14:textId="2CC7924F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KRALJA KREŠIMIRA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0DF5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4D522AF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5C4C9B26" w14:textId="2FA08D2F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E8E4C4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9CE328" w14:textId="73CA47E4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C358F7" w14:textId="3B678D22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165A2FB2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B2419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4AC0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82CF5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4302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1977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5B067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5A06D351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3E7D39C7" w14:textId="1D3A20BE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DUNAVSKA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9F89E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4D36E89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722315AF" w14:textId="5E444CE4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03DF4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994E47" w14:textId="30D8B062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5CEF6E" w14:textId="0E9E1DEE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01C4F38A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48640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163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EFCC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4024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4311/1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77F02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551C8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21B3BC8E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11E0522F" w14:textId="50AD416C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IVE LOLE RIBARA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A5BFF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FE804CD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02EA7484" w14:textId="430D0B08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849A7B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27592C" w14:textId="2A5685F6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94BA89" w14:textId="62EEFF5D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7C439F3E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DB62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21922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B302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4300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40DE2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5614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VLADIMIRA NAZORA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BA0CD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61497F1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6A16A654" w14:textId="2F15A643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F7E0AD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72FF80" w14:textId="36C1072D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C0A33F" w14:textId="05C76CB4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025A1199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11B4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0B2D5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98420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E84E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CEBE9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7B854ECC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4EEE9F56" w14:textId="6F2F0FFD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BRAĆE RADIĆA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76817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E40ECA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68E1CFCE" w14:textId="6BC2D81E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EE0A8C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7683C" w14:textId="11C0E285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06BBA9" w14:textId="4EA1E7AB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3EFE99AC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1CDD5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169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2478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E42F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C8194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1B8CA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1580BE50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3A040845" w14:textId="0A63109B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STIPE MATOVIĆA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A459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61C9690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4A6CC1E2" w14:textId="61C8CA95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56D3F7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0E94E8" w14:textId="430C0E5C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734A86" w14:textId="34416064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3C8D5685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A2EA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CB9C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0ADF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1567 i 1570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F8572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10261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45B729F2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43FF4BA4" w14:textId="4DEAD9ED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ALOJZIJA STEPINCA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E737A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A30F59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06B1CADB" w14:textId="734AC62C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BFE6F5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0C3611" w14:textId="6275CB86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832E20" w14:textId="4B1BAAED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41E478B6" w14:textId="77777777" w:rsidTr="001B0163">
        <w:trPr>
          <w:trHeight w:val="91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CFE71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9EB8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D4F8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1558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15580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E805A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029721F6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72E9C658" w14:textId="5355186E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DR. FRANJE TUĐMANA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73CF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14A1FA0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636B584B" w14:textId="73AC25CC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272172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3AD0FC" w14:textId="13D4F858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6FFA5B" w14:textId="7F7934B0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23681698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7A585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5E37D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51C2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52982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BB47D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5910063A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5C261BF1" w14:textId="108F006D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VIRSKA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5D62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915AE9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36F45B3E" w14:textId="6FD7028F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75D226D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FEA5B0" w14:textId="231E183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270E9B" w14:textId="67E74809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552B8DC7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7873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BBD3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7F96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86E6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26430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7BE95943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1F50AB9B" w14:textId="5FD7FBF2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HRV. BRANITELJA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668E2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162679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240EE105" w14:textId="072CDC42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DB51B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DA90BE" w14:textId="40DB7389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EF8E1B" w14:textId="2EC3641A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37179F62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B01A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C49C1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626E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FB98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087C6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7B90B519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4A5CB154" w14:textId="569A6139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IVE GRGIĆA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F3169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7A74E8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0546B2EF" w14:textId="087C728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4B35CC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5B84B6" w14:textId="29B62523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FF1D65" w14:textId="18E40354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5100F775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A377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E80E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52D3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44909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C6310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516A6834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00729EA3" w14:textId="52E5B555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TRG HRV. MLADEŽI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9832A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4C9D6B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0BA9A451" w14:textId="3E3E4EFE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11640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367D7C" w14:textId="70FB47E6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78F94E" w14:textId="7E6064BC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58D85C43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2205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176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F8579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01A9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1564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9166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CE8F8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44059EE1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531E524D" w14:textId="13E1444B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ANTE STARČEVIĆA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C7BDB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2F8369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435D60AE" w14:textId="0752CA8C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52DBA9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C1C42D" w14:textId="365AFA29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8FCDD5" w14:textId="53057B7A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0B89C8B4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8682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09CF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3D42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1569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EBD34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499F4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02348B67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320D2FFC" w14:textId="527233A8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30. SVIBNJA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B05AB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C551FEA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2CE903E0" w14:textId="58B62B56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467D6C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4651ED" w14:textId="1D2BB75B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C1EC0E" w14:textId="145EE8D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5210AAEB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55F4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5285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993F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2027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EE01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78FE0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6600F944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03C8DA3C" w14:textId="5B22ED93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BRAĆE RADIĆA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7E5F5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CED99FC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3A7F39F1" w14:textId="323911F2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DE9B2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F327BF" w14:textId="14FAEE64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489889" w14:textId="18173AB4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505103D8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9C97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179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2E11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27A7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2053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1D14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860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49D98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15EC7C2E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5FD719D0" w14:textId="76076CF9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C001F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CFD52BE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017777AC" w14:textId="2D5C26AF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36B03D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13FB30" w14:textId="5CFAA0FD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983C60" w14:textId="4E33C084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3C60BEC5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D4E8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B9CA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601F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2028 i 2029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75E1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9041D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05AC8030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3C326D81" w14:textId="2AFEA27E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IŠTVANA VENCELA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4075E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42B7AEA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102D3301" w14:textId="53172DB6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0A636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93A561" w14:textId="71AFE92C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3C60F8" w14:textId="326D597A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2DBB4AA8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532D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CF09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6ECC9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2021 i 2022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68E4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99FB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2B40B647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246CD033" w14:textId="489F886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ŠOVAKOVA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6FA5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55CEAAE1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5C968A1B" w14:textId="747E5A51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3D2878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464455" w14:textId="532FE8D2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B84851" w14:textId="280E68C6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1C30452B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BD2F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A2A71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B3EE4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2017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884D2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EF161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474B3F79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67CC5DE1" w14:textId="75292A5E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VLADIMIRA NAZORA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5AA3D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9C0AFBD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301B869D" w14:textId="0022CDBD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07F6E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97A26E" w14:textId="57677CB3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3F3DBD" w14:textId="4BD64A66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7E239FEA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E8661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5F96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PODOLJE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DA6C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3296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51B21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686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8A7DF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4928ABEE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168EA937" w14:textId="1A0EE9B6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PLANINSKA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0FF9A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59A8E0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0830687F" w14:textId="5546E57A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25933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8CD4CE" w14:textId="68675D3F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CCD566" w14:textId="76F0F60E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38BF7C65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AC97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0DFC9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5E2E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EC3A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2B079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2236D8AA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4924FB04" w14:textId="3C2CEAC2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BRAĆE RADIĆA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2800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4264126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52796D5F" w14:textId="4A9DEF8C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65AAEF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5B4900" w14:textId="71B4A2B3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0C44FC" w14:textId="151C7079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68C40857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40A7B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2D7B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A68C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1159 i 1160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3CB87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C5430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6B0BA095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3673DD79" w14:textId="26D8ED12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HRVATSKIH BRANITELJA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816BC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5DD3451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201C37A4" w14:textId="522CD161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8F609F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7AAFFF" w14:textId="5F83A240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BE8368" w14:textId="7F138F52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2CE96E16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0F07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188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5A63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5C95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1162 i 1164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B08F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7560E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0E7FF143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2FF4DD0E" w14:textId="31D68A2F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MATIJE GUPCA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CEE72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0E456F2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19985766" w14:textId="72E838FC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5DAE0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E96748" w14:textId="569A6D5B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2C05DB" w14:textId="2C6E33ED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42BE7E43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11F6E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189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F85D9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E82DC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F387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EF82C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15CBA393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57E727D8" w14:textId="7A8D3232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MIJE ZLATARIĆA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1274A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E2D3007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54A2A2A7" w14:textId="369856FB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46B9D4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54000F" w14:textId="3947AF33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933E02" w14:textId="1ACADDBF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761ACDF1" w14:textId="77777777" w:rsidTr="001B0163">
        <w:trPr>
          <w:trHeight w:val="66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E9846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190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4774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14520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1167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59E0A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D0E07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275D525A" w14:textId="77777777" w:rsidR="004942E4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</w:p>
          <w:p w14:paraId="034CAF11" w14:textId="30938B8C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CESTA VLATKA MAČEKA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808F1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FCBFD23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0E8089F9" w14:textId="5FBAFDA8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39D3F2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84D77C" w14:textId="7015B35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4B9188" w14:textId="73A9A946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  <w:tr w:rsidR="004942E4" w:rsidRPr="00C62C40" w14:paraId="4417846E" w14:textId="77777777" w:rsidTr="001B0163">
        <w:trPr>
          <w:trHeight w:val="765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C1A7F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325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122D3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1C455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1558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5B5E4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FF962" w14:textId="77777777" w:rsidR="004942E4" w:rsidRPr="001B0163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</w:pPr>
            <w:r w:rsidRPr="001B0163">
              <w:rPr>
                <w:rFonts w:ascii="Times New Roman" w:hAnsi="Times New Roman"/>
                <w:b/>
                <w:bCs/>
                <w:sz w:val="16"/>
                <w:szCs w:val="16"/>
                <w:lang w:eastAsia="hr-HR"/>
              </w:rPr>
              <w:t>NOGOSTUPI-</w:t>
            </w:r>
          </w:p>
          <w:p w14:paraId="57AFAA78" w14:textId="77777777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sz w:val="16"/>
                <w:szCs w:val="16"/>
                <w:lang w:eastAsia="hr-HR"/>
              </w:rPr>
              <w:t>ULICA DR. FRANJE TUĐMANA U DUBOŠEVICI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3190E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294E8D5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</w:t>
            </w:r>
            <w: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</w:p>
          <w:p w14:paraId="1C2B195C" w14:textId="75B4F670" w:rsidR="004942E4" w:rsidRPr="00C62C40" w:rsidRDefault="004942E4" w:rsidP="004942E4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62C40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78A947" w14:textId="77777777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02CDE0" w14:textId="605C12A8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A0F65A" w14:textId="4ECFC7CF" w:rsidR="004942E4" w:rsidRPr="00C62C40" w:rsidRDefault="004942E4" w:rsidP="004942E4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62C40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NE </w:t>
            </w:r>
          </w:p>
        </w:tc>
      </w:tr>
    </w:tbl>
    <w:p w14:paraId="55405078" w14:textId="77777777" w:rsidR="001B0163" w:rsidRPr="00C62C40" w:rsidRDefault="001B0163" w:rsidP="001B0163">
      <w:pPr>
        <w:jc w:val="both"/>
        <w:rPr>
          <w:rFonts w:ascii="Times New Roman" w:hAnsi="Times New Roman"/>
          <w:b/>
          <w:color w:val="auto"/>
          <w:sz w:val="20"/>
          <w:szCs w:val="20"/>
        </w:rPr>
      </w:pPr>
    </w:p>
    <w:p w14:paraId="1F5BE3A3" w14:textId="77777777" w:rsidR="001B0163" w:rsidRPr="00C62C40" w:rsidRDefault="001B0163" w:rsidP="001B0163">
      <w:pPr>
        <w:jc w:val="both"/>
        <w:rPr>
          <w:rFonts w:ascii="Times New Roman" w:hAnsi="Times New Roman"/>
          <w:b/>
          <w:color w:val="auto"/>
          <w:sz w:val="20"/>
          <w:szCs w:val="20"/>
        </w:rPr>
      </w:pPr>
    </w:p>
    <w:p w14:paraId="2338A81A" w14:textId="77777777" w:rsidR="001B0163" w:rsidRPr="00C62C40" w:rsidRDefault="001B0163" w:rsidP="001B0163">
      <w:pPr>
        <w:jc w:val="both"/>
        <w:rPr>
          <w:rFonts w:ascii="Times New Roman" w:hAnsi="Times New Roman"/>
          <w:b/>
          <w:color w:val="auto"/>
          <w:sz w:val="20"/>
          <w:szCs w:val="20"/>
        </w:rPr>
      </w:pPr>
    </w:p>
    <w:p w14:paraId="52BAD53C" w14:textId="77777777" w:rsidR="00836B56" w:rsidRDefault="00836B56" w:rsidP="00836B56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KLASA:   363-01/24-01/12</w:t>
      </w:r>
    </w:p>
    <w:p w14:paraId="649335B6" w14:textId="22DE8FB4" w:rsidR="00836B56" w:rsidRDefault="00836B56" w:rsidP="00836B56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URBROJ:  2158-15-03/1-24-05                                                                                                                                                                                                                               PROČELNICA</w:t>
      </w:r>
    </w:p>
    <w:p w14:paraId="7E807BED" w14:textId="77777777" w:rsidR="00836B56" w:rsidRDefault="00836B56" w:rsidP="00836B56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 xml:space="preserve">Draž, 03. listopada 2024. godine                                                                                                                                                                               v.r. Valentina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Avdičević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mag.iur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>.</w:t>
      </w:r>
    </w:p>
    <w:p w14:paraId="221F3A1F" w14:textId="77777777" w:rsidR="00836B56" w:rsidRDefault="00836B56" w:rsidP="00836B56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548DB0C8" w14:textId="44D4CD83" w:rsidR="00286911" w:rsidRPr="00405954" w:rsidRDefault="00286911" w:rsidP="001B0163">
      <w:pPr>
        <w:jc w:val="both"/>
        <w:rPr>
          <w:rFonts w:ascii="Times New Roman" w:hAnsi="Times New Roman"/>
          <w:color w:val="auto"/>
        </w:rPr>
      </w:pPr>
    </w:p>
    <w:sectPr w:rsidR="00286911" w:rsidRPr="00405954" w:rsidSect="000377F2">
      <w:pgSz w:w="16838" w:h="11906" w:orient="landscape" w:code="9"/>
      <w:pgMar w:top="993" w:right="1417" w:bottom="1133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9F3CE6"/>
    <w:multiLevelType w:val="hybridMultilevel"/>
    <w:tmpl w:val="DBC6DBCA"/>
    <w:lvl w:ilvl="0" w:tplc="E42283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9330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9D9"/>
    <w:rsid w:val="0000212C"/>
    <w:rsid w:val="000113D9"/>
    <w:rsid w:val="00013619"/>
    <w:rsid w:val="0003132F"/>
    <w:rsid w:val="00032BA4"/>
    <w:rsid w:val="000377F2"/>
    <w:rsid w:val="00074B34"/>
    <w:rsid w:val="000856BE"/>
    <w:rsid w:val="00087907"/>
    <w:rsid w:val="000C2C79"/>
    <w:rsid w:val="000E2814"/>
    <w:rsid w:val="000F01AD"/>
    <w:rsid w:val="00112769"/>
    <w:rsid w:val="0012106A"/>
    <w:rsid w:val="00127C62"/>
    <w:rsid w:val="001B0163"/>
    <w:rsid w:val="001F170B"/>
    <w:rsid w:val="0020713D"/>
    <w:rsid w:val="00213740"/>
    <w:rsid w:val="0024341B"/>
    <w:rsid w:val="00260249"/>
    <w:rsid w:val="00286911"/>
    <w:rsid w:val="00293D06"/>
    <w:rsid w:val="002A42A7"/>
    <w:rsid w:val="002C5A5B"/>
    <w:rsid w:val="002D71F6"/>
    <w:rsid w:val="002E2329"/>
    <w:rsid w:val="002F0602"/>
    <w:rsid w:val="002F70F0"/>
    <w:rsid w:val="00351C23"/>
    <w:rsid w:val="0038254E"/>
    <w:rsid w:val="00392B21"/>
    <w:rsid w:val="00395A85"/>
    <w:rsid w:val="003E26ED"/>
    <w:rsid w:val="00405954"/>
    <w:rsid w:val="00450370"/>
    <w:rsid w:val="0045490F"/>
    <w:rsid w:val="00471D57"/>
    <w:rsid w:val="00484388"/>
    <w:rsid w:val="004942E4"/>
    <w:rsid w:val="004A2B31"/>
    <w:rsid w:val="004A3E40"/>
    <w:rsid w:val="00510E09"/>
    <w:rsid w:val="005264D7"/>
    <w:rsid w:val="005460CC"/>
    <w:rsid w:val="005745BF"/>
    <w:rsid w:val="00577CD8"/>
    <w:rsid w:val="005966FE"/>
    <w:rsid w:val="005C1FA8"/>
    <w:rsid w:val="0061258C"/>
    <w:rsid w:val="00613285"/>
    <w:rsid w:val="006136A6"/>
    <w:rsid w:val="00642A0A"/>
    <w:rsid w:val="00664310"/>
    <w:rsid w:val="00673168"/>
    <w:rsid w:val="006A0958"/>
    <w:rsid w:val="00710814"/>
    <w:rsid w:val="00710EB9"/>
    <w:rsid w:val="00735773"/>
    <w:rsid w:val="00745768"/>
    <w:rsid w:val="0078590D"/>
    <w:rsid w:val="00786FC8"/>
    <w:rsid w:val="00791204"/>
    <w:rsid w:val="007B1B63"/>
    <w:rsid w:val="007B3B39"/>
    <w:rsid w:val="007F1A42"/>
    <w:rsid w:val="008012DB"/>
    <w:rsid w:val="00807847"/>
    <w:rsid w:val="00813661"/>
    <w:rsid w:val="008210E0"/>
    <w:rsid w:val="00821206"/>
    <w:rsid w:val="0083121F"/>
    <w:rsid w:val="00836B56"/>
    <w:rsid w:val="008549D6"/>
    <w:rsid w:val="00856D24"/>
    <w:rsid w:val="008C682B"/>
    <w:rsid w:val="008E32AF"/>
    <w:rsid w:val="009025E0"/>
    <w:rsid w:val="0094294E"/>
    <w:rsid w:val="00976A57"/>
    <w:rsid w:val="00991A62"/>
    <w:rsid w:val="009951DA"/>
    <w:rsid w:val="009A4119"/>
    <w:rsid w:val="009E2B23"/>
    <w:rsid w:val="009E5283"/>
    <w:rsid w:val="009F4F22"/>
    <w:rsid w:val="00A14860"/>
    <w:rsid w:val="00A540D8"/>
    <w:rsid w:val="00A76A04"/>
    <w:rsid w:val="00AD2516"/>
    <w:rsid w:val="00AF4956"/>
    <w:rsid w:val="00B434A8"/>
    <w:rsid w:val="00B56C5E"/>
    <w:rsid w:val="00BC557A"/>
    <w:rsid w:val="00BC591C"/>
    <w:rsid w:val="00BC6405"/>
    <w:rsid w:val="00BD6F71"/>
    <w:rsid w:val="00BF4AAB"/>
    <w:rsid w:val="00C1498F"/>
    <w:rsid w:val="00C24388"/>
    <w:rsid w:val="00C26E15"/>
    <w:rsid w:val="00C42A5B"/>
    <w:rsid w:val="00C43105"/>
    <w:rsid w:val="00C659D9"/>
    <w:rsid w:val="00C936E2"/>
    <w:rsid w:val="00CB441D"/>
    <w:rsid w:val="00CC0D1D"/>
    <w:rsid w:val="00D05C42"/>
    <w:rsid w:val="00D10EA9"/>
    <w:rsid w:val="00D319D2"/>
    <w:rsid w:val="00D62D9E"/>
    <w:rsid w:val="00DA2F11"/>
    <w:rsid w:val="00DB470A"/>
    <w:rsid w:val="00DD7FD6"/>
    <w:rsid w:val="00DE06CD"/>
    <w:rsid w:val="00E41C8F"/>
    <w:rsid w:val="00E643B2"/>
    <w:rsid w:val="00E70C3A"/>
    <w:rsid w:val="00E75BEC"/>
    <w:rsid w:val="00E76F37"/>
    <w:rsid w:val="00E82ABD"/>
    <w:rsid w:val="00E96027"/>
    <w:rsid w:val="00EB251E"/>
    <w:rsid w:val="00EB7522"/>
    <w:rsid w:val="00EC39FE"/>
    <w:rsid w:val="00EE455D"/>
    <w:rsid w:val="00F46112"/>
    <w:rsid w:val="00F61A10"/>
    <w:rsid w:val="00F621A6"/>
    <w:rsid w:val="00F63026"/>
    <w:rsid w:val="00F86198"/>
    <w:rsid w:val="00FA30C6"/>
    <w:rsid w:val="00FB2A3E"/>
    <w:rsid w:val="00FC3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61A30"/>
  <w15:docId w15:val="{8F77B772-65E5-4628-AFF0-4FA868203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9D9"/>
    <w:pPr>
      <w:tabs>
        <w:tab w:val="left" w:pos="6096"/>
      </w:tabs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26E1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26E15"/>
    <w:rPr>
      <w:rFonts w:ascii="Tahoma" w:eastAsia="Times New Roman" w:hAnsi="Tahoma" w:cs="Tahoma"/>
      <w:color w:val="000000"/>
      <w:sz w:val="16"/>
      <w:szCs w:val="16"/>
    </w:rPr>
  </w:style>
  <w:style w:type="table" w:styleId="Reetkatablice">
    <w:name w:val="Table Grid"/>
    <w:basedOn w:val="Obinatablica"/>
    <w:uiPriority w:val="59"/>
    <w:rsid w:val="00C43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64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72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1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16D51D-302E-4E2E-B208-CF7616B35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1356</Words>
  <Characters>7734</Characters>
  <Application>Microsoft Office Word</Application>
  <DocSecurity>0</DocSecurity>
  <Lines>64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Operater02</dc:creator>
  <cp:lastModifiedBy>Draž Administracija</cp:lastModifiedBy>
  <cp:revision>4</cp:revision>
  <cp:lastPrinted>2022-10-26T12:19:00Z</cp:lastPrinted>
  <dcterms:created xsi:type="dcterms:W3CDTF">2025-03-03T10:05:00Z</dcterms:created>
  <dcterms:modified xsi:type="dcterms:W3CDTF">2025-03-03T10:47:00Z</dcterms:modified>
</cp:coreProperties>
</file>