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D917C2" w14:textId="77777777" w:rsidR="00C659D9" w:rsidRPr="006C544D" w:rsidRDefault="00C659D9" w:rsidP="00C659D9">
      <w:pPr>
        <w:rPr>
          <w:rFonts w:ascii="Times New Roman" w:hAnsi="Times New Roman"/>
          <w:sz w:val="20"/>
          <w:szCs w:val="20"/>
        </w:rPr>
      </w:pPr>
      <w:r w:rsidRPr="006C544D">
        <w:rPr>
          <w:noProof/>
          <w:sz w:val="20"/>
          <w:szCs w:val="20"/>
          <w:lang w:eastAsia="hr-HR"/>
        </w:rPr>
        <w:drawing>
          <wp:anchor distT="0" distB="0" distL="114935" distR="114935" simplePos="0" relativeHeight="251658240" behindDoc="0" locked="0" layoutInCell="1" allowOverlap="1" wp14:anchorId="4CCF7529" wp14:editId="4DCE879A">
            <wp:simplePos x="0" y="0"/>
            <wp:positionH relativeFrom="column">
              <wp:posOffset>681355</wp:posOffset>
            </wp:positionH>
            <wp:positionV relativeFrom="paragraph">
              <wp:posOffset>-328295</wp:posOffset>
            </wp:positionV>
            <wp:extent cx="742950" cy="885825"/>
            <wp:effectExtent l="19050" t="0" r="0" b="0"/>
            <wp:wrapTopAndBottom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Pr="006C544D">
        <w:rPr>
          <w:rFonts w:ascii="Times New Roman" w:hAnsi="Times New Roman"/>
          <w:sz w:val="20"/>
          <w:szCs w:val="20"/>
        </w:rPr>
        <w:t xml:space="preserve">     REPUBLIKA HRVATSKA                                                                           </w:t>
      </w:r>
    </w:p>
    <w:p w14:paraId="31716823" w14:textId="77777777" w:rsidR="00C659D9" w:rsidRPr="006C544D" w:rsidRDefault="00C659D9" w:rsidP="00C659D9">
      <w:pPr>
        <w:rPr>
          <w:rFonts w:ascii="Times New Roman" w:hAnsi="Times New Roman"/>
          <w:sz w:val="20"/>
          <w:szCs w:val="20"/>
        </w:rPr>
      </w:pPr>
      <w:r w:rsidRPr="006C544D">
        <w:rPr>
          <w:rFonts w:ascii="Times New Roman" w:hAnsi="Times New Roman"/>
          <w:sz w:val="20"/>
          <w:szCs w:val="20"/>
        </w:rPr>
        <w:t>OSJEČKO-BARANJSKA ŽUPANIJA</w:t>
      </w:r>
    </w:p>
    <w:p w14:paraId="66B4C773" w14:textId="5921B41B" w:rsidR="00C659D9" w:rsidRPr="006C544D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6C544D">
        <w:rPr>
          <w:rFonts w:ascii="Times New Roman" w:hAnsi="Times New Roman"/>
          <w:sz w:val="20"/>
          <w:szCs w:val="20"/>
        </w:rPr>
        <w:t xml:space="preserve">     </w:t>
      </w:r>
      <w:r w:rsidR="00B95C4C" w:rsidRPr="006C544D">
        <w:rPr>
          <w:rFonts w:ascii="Times New Roman" w:hAnsi="Times New Roman"/>
          <w:sz w:val="20"/>
          <w:szCs w:val="20"/>
        </w:rPr>
        <w:t xml:space="preserve">          </w:t>
      </w:r>
      <w:r w:rsidRPr="006C544D">
        <w:rPr>
          <w:rFonts w:ascii="Times New Roman" w:hAnsi="Times New Roman"/>
          <w:b/>
          <w:bCs/>
          <w:sz w:val="20"/>
          <w:szCs w:val="20"/>
        </w:rPr>
        <w:t xml:space="preserve">OPĆINA </w:t>
      </w:r>
      <w:r w:rsidR="00B95C4C" w:rsidRPr="006C544D">
        <w:rPr>
          <w:rFonts w:ascii="Times New Roman" w:hAnsi="Times New Roman"/>
          <w:b/>
          <w:bCs/>
          <w:sz w:val="20"/>
          <w:szCs w:val="20"/>
        </w:rPr>
        <w:t>DRAŽ</w:t>
      </w:r>
    </w:p>
    <w:p w14:paraId="40548495" w14:textId="77777777" w:rsidR="00C659D9" w:rsidRPr="006C544D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6C544D">
        <w:rPr>
          <w:rFonts w:ascii="Times New Roman" w:hAnsi="Times New Roman"/>
          <w:b/>
          <w:bCs/>
          <w:sz w:val="20"/>
          <w:szCs w:val="20"/>
        </w:rPr>
        <w:t xml:space="preserve">         </w:t>
      </w:r>
      <w:r w:rsidR="00C43105" w:rsidRPr="006C544D">
        <w:rPr>
          <w:rFonts w:ascii="Times New Roman" w:hAnsi="Times New Roman"/>
          <w:b/>
          <w:bCs/>
          <w:sz w:val="20"/>
          <w:szCs w:val="20"/>
        </w:rPr>
        <w:t>Jedinstveni upravni odjel</w:t>
      </w:r>
    </w:p>
    <w:p w14:paraId="056F20FF" w14:textId="77777777" w:rsidR="00C659D9" w:rsidRPr="006C544D" w:rsidRDefault="00C659D9" w:rsidP="00C659D9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3C9EF004" w14:textId="5C03455F" w:rsidR="00C43105" w:rsidRPr="006C544D" w:rsidRDefault="002A1113" w:rsidP="00C659D9">
      <w:pPr>
        <w:jc w:val="both"/>
        <w:rPr>
          <w:rFonts w:ascii="Times New Roman" w:hAnsi="Times New Roman"/>
          <w:color w:val="auto"/>
          <w:sz w:val="20"/>
          <w:szCs w:val="20"/>
        </w:rPr>
      </w:pPr>
      <w:r w:rsidRPr="006C544D">
        <w:rPr>
          <w:rFonts w:ascii="Times New Roman" w:hAnsi="Times New Roman"/>
          <w:color w:val="auto"/>
          <w:sz w:val="20"/>
          <w:szCs w:val="20"/>
        </w:rPr>
        <w:t>Na temelju članka 63. Zakona o komunalnom gospodarstvu („Narodne novine“ broj 68/18. i 110/18. – USRH i 32/20.) i članka 55. Statuta Općine Draž (''Službeni glasnik“ Općine Draž  br</w:t>
      </w:r>
      <w:r w:rsidR="0045113F">
        <w:rPr>
          <w:rFonts w:ascii="Times New Roman" w:hAnsi="Times New Roman"/>
          <w:color w:val="auto"/>
          <w:sz w:val="20"/>
          <w:szCs w:val="20"/>
        </w:rPr>
        <w:t xml:space="preserve">oj: </w:t>
      </w:r>
      <w:r w:rsidRPr="006C544D">
        <w:rPr>
          <w:rFonts w:ascii="Times New Roman" w:hAnsi="Times New Roman"/>
          <w:color w:val="auto"/>
          <w:sz w:val="20"/>
          <w:szCs w:val="20"/>
        </w:rPr>
        <w:t xml:space="preserve"> 0</w:t>
      </w:r>
      <w:r w:rsidR="0045113F">
        <w:rPr>
          <w:rFonts w:ascii="Times New Roman" w:hAnsi="Times New Roman"/>
          <w:color w:val="auto"/>
          <w:sz w:val="20"/>
          <w:szCs w:val="20"/>
        </w:rPr>
        <w:t>2</w:t>
      </w:r>
      <w:r w:rsidRPr="006C544D">
        <w:rPr>
          <w:rFonts w:ascii="Times New Roman" w:hAnsi="Times New Roman"/>
          <w:color w:val="auto"/>
          <w:sz w:val="20"/>
          <w:szCs w:val="20"/>
        </w:rPr>
        <w:t>/20,</w:t>
      </w:r>
      <w:r w:rsidR="0045113F">
        <w:rPr>
          <w:rFonts w:ascii="Times New Roman" w:hAnsi="Times New Roman"/>
          <w:color w:val="auto"/>
          <w:sz w:val="20"/>
          <w:szCs w:val="20"/>
        </w:rPr>
        <w:t xml:space="preserve"> </w:t>
      </w:r>
      <w:r w:rsidRPr="006C544D">
        <w:rPr>
          <w:rFonts w:ascii="Times New Roman" w:hAnsi="Times New Roman"/>
          <w:color w:val="auto"/>
          <w:sz w:val="20"/>
          <w:szCs w:val="20"/>
        </w:rPr>
        <w:t>0</w:t>
      </w:r>
      <w:r w:rsidR="0045113F">
        <w:rPr>
          <w:rFonts w:ascii="Times New Roman" w:hAnsi="Times New Roman"/>
          <w:color w:val="auto"/>
          <w:sz w:val="20"/>
          <w:szCs w:val="20"/>
        </w:rPr>
        <w:t>2</w:t>
      </w:r>
      <w:r w:rsidRPr="006C544D">
        <w:rPr>
          <w:rFonts w:ascii="Times New Roman" w:hAnsi="Times New Roman"/>
          <w:color w:val="auto"/>
          <w:sz w:val="20"/>
          <w:szCs w:val="20"/>
        </w:rPr>
        <w:t>/21.), Općina Draž  ustrojava i vodi</w:t>
      </w:r>
    </w:p>
    <w:p w14:paraId="1737F5AA" w14:textId="77777777" w:rsidR="002A1113" w:rsidRPr="006C544D" w:rsidRDefault="002A1113" w:rsidP="00C659D9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6B8EE25E" w14:textId="6EAA9276" w:rsidR="00C936E2" w:rsidRPr="006C544D" w:rsidRDefault="00637721" w:rsidP="00C43105">
      <w:pPr>
        <w:jc w:val="center"/>
        <w:rPr>
          <w:rFonts w:ascii="Times New Roman" w:hAnsi="Times New Roman"/>
          <w:b/>
          <w:color w:val="auto"/>
          <w:sz w:val="20"/>
          <w:szCs w:val="20"/>
        </w:rPr>
      </w:pPr>
      <w:r w:rsidRPr="006C544D">
        <w:rPr>
          <w:rFonts w:ascii="Times New Roman" w:hAnsi="Times New Roman"/>
          <w:b/>
          <w:color w:val="auto"/>
          <w:sz w:val="20"/>
          <w:szCs w:val="20"/>
        </w:rPr>
        <w:t>EVIDENCIJ</w:t>
      </w:r>
      <w:r w:rsidR="00F95BEE" w:rsidRPr="006C544D">
        <w:rPr>
          <w:rFonts w:ascii="Times New Roman" w:hAnsi="Times New Roman"/>
          <w:b/>
          <w:color w:val="auto"/>
          <w:sz w:val="20"/>
          <w:szCs w:val="20"/>
        </w:rPr>
        <w:t>U</w:t>
      </w:r>
      <w:r w:rsidR="00C43105" w:rsidRPr="006C544D">
        <w:rPr>
          <w:rFonts w:ascii="Times New Roman" w:hAnsi="Times New Roman"/>
          <w:b/>
          <w:color w:val="auto"/>
          <w:sz w:val="20"/>
          <w:szCs w:val="20"/>
        </w:rPr>
        <w:t xml:space="preserve"> </w:t>
      </w:r>
      <w:r w:rsidR="00E75BEC" w:rsidRPr="006C544D">
        <w:rPr>
          <w:rFonts w:ascii="Times New Roman" w:hAnsi="Times New Roman"/>
          <w:b/>
          <w:color w:val="auto"/>
          <w:sz w:val="20"/>
          <w:szCs w:val="20"/>
        </w:rPr>
        <w:t>GRAĐEVINA I UREĐAJA JAVNE NAMJENE</w:t>
      </w:r>
      <w:r w:rsidR="005264D7" w:rsidRPr="006C544D">
        <w:rPr>
          <w:rFonts w:ascii="Times New Roman" w:hAnsi="Times New Roman"/>
          <w:b/>
          <w:color w:val="auto"/>
          <w:sz w:val="20"/>
          <w:szCs w:val="20"/>
        </w:rPr>
        <w:t xml:space="preserve"> NA PODRUČJU OPĆINE </w:t>
      </w:r>
      <w:r w:rsidR="00F95BEE" w:rsidRPr="006C544D">
        <w:rPr>
          <w:rFonts w:ascii="Times New Roman" w:hAnsi="Times New Roman"/>
          <w:b/>
          <w:color w:val="auto"/>
          <w:sz w:val="20"/>
          <w:szCs w:val="20"/>
        </w:rPr>
        <w:t>DRAŽ</w:t>
      </w:r>
    </w:p>
    <w:p w14:paraId="638F21D0" w14:textId="77777777" w:rsidR="00C43105" w:rsidRPr="006C544D" w:rsidRDefault="00C43105" w:rsidP="00C43105">
      <w:pPr>
        <w:rPr>
          <w:rFonts w:ascii="Times New Roman" w:hAnsi="Times New Roman"/>
          <w:b/>
          <w:color w:val="auto"/>
          <w:sz w:val="20"/>
          <w:szCs w:val="20"/>
        </w:rPr>
      </w:pPr>
    </w:p>
    <w:p w14:paraId="05111789" w14:textId="38A2234F" w:rsidR="005264D7" w:rsidRPr="006C544D" w:rsidRDefault="005264D7" w:rsidP="00C43105">
      <w:pPr>
        <w:rPr>
          <w:rFonts w:ascii="Times New Roman" w:hAnsi="Times New Roman"/>
          <w:color w:val="auto"/>
          <w:sz w:val="20"/>
          <w:szCs w:val="20"/>
        </w:rPr>
      </w:pPr>
      <w:r w:rsidRPr="006C544D">
        <w:rPr>
          <w:rFonts w:ascii="Times New Roman" w:hAnsi="Times New Roman"/>
          <w:color w:val="auto"/>
          <w:sz w:val="20"/>
          <w:szCs w:val="20"/>
        </w:rPr>
        <w:t xml:space="preserve">Evidencija </w:t>
      </w:r>
      <w:r w:rsidR="00E75BEC" w:rsidRPr="006C544D">
        <w:rPr>
          <w:rFonts w:ascii="Times New Roman" w:hAnsi="Times New Roman"/>
          <w:color w:val="auto"/>
          <w:sz w:val="20"/>
          <w:szCs w:val="20"/>
        </w:rPr>
        <w:t>građevina i uređaja javne namjene</w:t>
      </w:r>
      <w:r w:rsidRPr="006C544D">
        <w:rPr>
          <w:rFonts w:ascii="Times New Roman" w:hAnsi="Times New Roman"/>
          <w:color w:val="auto"/>
          <w:sz w:val="20"/>
          <w:szCs w:val="20"/>
        </w:rPr>
        <w:t xml:space="preserve"> na području Općine </w:t>
      </w:r>
      <w:r w:rsidR="002A1113" w:rsidRPr="006C544D">
        <w:rPr>
          <w:rFonts w:ascii="Times New Roman" w:hAnsi="Times New Roman"/>
          <w:color w:val="auto"/>
          <w:sz w:val="20"/>
          <w:szCs w:val="20"/>
        </w:rPr>
        <w:t>Draž – (</w:t>
      </w:r>
      <w:r w:rsidR="00E75BEC" w:rsidRPr="006C544D">
        <w:rPr>
          <w:rFonts w:ascii="Times New Roman" w:hAnsi="Times New Roman"/>
          <w:color w:val="auto"/>
          <w:sz w:val="20"/>
          <w:szCs w:val="20"/>
        </w:rPr>
        <w:t xml:space="preserve">nadstrešnice na autobusnim stajalištima javnog prijevoza, turistička signalizacija) </w:t>
      </w:r>
      <w:r w:rsidRPr="006C544D">
        <w:rPr>
          <w:rFonts w:ascii="Times New Roman" w:hAnsi="Times New Roman"/>
          <w:color w:val="auto"/>
          <w:sz w:val="20"/>
          <w:szCs w:val="20"/>
        </w:rPr>
        <w:t>sadrži:</w:t>
      </w:r>
    </w:p>
    <w:p w14:paraId="7BC0969E" w14:textId="77777777" w:rsidR="005264D7" w:rsidRPr="006C544D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6C544D">
        <w:rPr>
          <w:rFonts w:ascii="Times New Roman" w:hAnsi="Times New Roman"/>
          <w:color w:val="auto"/>
          <w:sz w:val="20"/>
          <w:szCs w:val="20"/>
        </w:rPr>
        <w:t>Naziv i vrstu komunalne infrastrukture</w:t>
      </w:r>
      <w:r w:rsidR="003C342E" w:rsidRPr="006C544D">
        <w:rPr>
          <w:rFonts w:ascii="Times New Roman" w:hAnsi="Times New Roman"/>
          <w:color w:val="auto"/>
          <w:sz w:val="20"/>
          <w:szCs w:val="20"/>
        </w:rPr>
        <w:t>/Oznaka zemljišta (Izvadak iz zemljišne knjige)</w:t>
      </w:r>
    </w:p>
    <w:p w14:paraId="265F1FEA" w14:textId="77777777" w:rsidR="005264D7" w:rsidRPr="006C544D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6C544D">
        <w:rPr>
          <w:rFonts w:ascii="Times New Roman" w:hAnsi="Times New Roman"/>
          <w:color w:val="auto"/>
          <w:sz w:val="20"/>
          <w:szCs w:val="20"/>
        </w:rPr>
        <w:t>Podatak o katastarskoj i zemljišnoknjižnoj čestici i katastarskoj općini na kojoj se komunalna infrastruktura nalazi</w:t>
      </w:r>
    </w:p>
    <w:p w14:paraId="2A5818DE" w14:textId="77777777" w:rsidR="005264D7" w:rsidRPr="006C544D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6C544D">
        <w:rPr>
          <w:rFonts w:ascii="Times New Roman" w:hAnsi="Times New Roman"/>
          <w:color w:val="auto"/>
          <w:sz w:val="20"/>
          <w:szCs w:val="20"/>
        </w:rPr>
        <w:t>Podatak o vlasništvu komunalne infrastrukture i osobi koja njome upravlja</w:t>
      </w:r>
    </w:p>
    <w:p w14:paraId="10BED3B8" w14:textId="77777777" w:rsidR="00C43105" w:rsidRPr="006C544D" w:rsidRDefault="005264D7" w:rsidP="00C43105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6C544D">
        <w:rPr>
          <w:rFonts w:ascii="Times New Roman" w:hAnsi="Times New Roman"/>
          <w:color w:val="auto"/>
          <w:sz w:val="20"/>
          <w:szCs w:val="20"/>
        </w:rPr>
        <w:t>Podatak o zatraženim i izdanim dozvolama za uređenje, građenje i uporabu komunalne infrastrukture, radnjama poduzetim u svrhu rješavanja imovinskopravnih odnosa i statusa komunalne infrastrukture i aktima s tim u vezi</w:t>
      </w:r>
    </w:p>
    <w:p w14:paraId="03CCEFDF" w14:textId="77777777" w:rsidR="00CC6906" w:rsidRPr="006C544D" w:rsidRDefault="00CC6906" w:rsidP="00E70C3A">
      <w:pPr>
        <w:jc w:val="both"/>
        <w:rPr>
          <w:rFonts w:ascii="Times New Roman" w:hAnsi="Times New Roman"/>
          <w:b/>
          <w:color w:val="auto"/>
          <w:sz w:val="20"/>
          <w:szCs w:val="20"/>
          <w:u w:val="single"/>
        </w:rPr>
      </w:pPr>
    </w:p>
    <w:tbl>
      <w:tblPr>
        <w:tblStyle w:val="Reetkatablice"/>
        <w:tblW w:w="15168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3261"/>
        <w:gridCol w:w="851"/>
        <w:gridCol w:w="992"/>
        <w:gridCol w:w="1417"/>
        <w:gridCol w:w="3969"/>
        <w:gridCol w:w="1843"/>
        <w:gridCol w:w="1559"/>
        <w:gridCol w:w="1276"/>
      </w:tblGrid>
      <w:tr w:rsidR="00625295" w:rsidRPr="006C544D" w14:paraId="7C1A93B0" w14:textId="77777777" w:rsidTr="00D75D79">
        <w:tc>
          <w:tcPr>
            <w:tcW w:w="3261" w:type="dxa"/>
            <w:vAlign w:val="center"/>
          </w:tcPr>
          <w:p w14:paraId="681AF010" w14:textId="77777777" w:rsidR="009E571A" w:rsidRPr="006C544D" w:rsidRDefault="009E571A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Naziv i vrsta komunalne infrastrukture</w:t>
            </w:r>
            <w:r w:rsidR="00EE1485"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/Oznaka zemljišta</w:t>
            </w:r>
          </w:p>
        </w:tc>
        <w:tc>
          <w:tcPr>
            <w:tcW w:w="851" w:type="dxa"/>
            <w:vAlign w:val="center"/>
          </w:tcPr>
          <w:p w14:paraId="6C787C89" w14:textId="77777777" w:rsidR="009E571A" w:rsidRPr="006C544D" w:rsidRDefault="009E571A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proofErr w:type="spellStart"/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k.č</w:t>
            </w:r>
            <w:proofErr w:type="spellEnd"/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. br.</w:t>
            </w:r>
          </w:p>
        </w:tc>
        <w:tc>
          <w:tcPr>
            <w:tcW w:w="992" w:type="dxa"/>
            <w:vAlign w:val="center"/>
          </w:tcPr>
          <w:p w14:paraId="654E9518" w14:textId="77777777" w:rsidR="009E571A" w:rsidRPr="006C544D" w:rsidRDefault="003C342E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Broj ZK uloška</w:t>
            </w:r>
          </w:p>
        </w:tc>
        <w:tc>
          <w:tcPr>
            <w:tcW w:w="1417" w:type="dxa"/>
            <w:vAlign w:val="center"/>
          </w:tcPr>
          <w:p w14:paraId="12BAA758" w14:textId="77777777" w:rsidR="009E571A" w:rsidRPr="006C544D" w:rsidRDefault="009E571A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Katastarska općina</w:t>
            </w:r>
          </w:p>
        </w:tc>
        <w:tc>
          <w:tcPr>
            <w:tcW w:w="3969" w:type="dxa"/>
            <w:vAlign w:val="center"/>
          </w:tcPr>
          <w:p w14:paraId="1DB2847B" w14:textId="77777777" w:rsidR="009E571A" w:rsidRPr="006C544D" w:rsidRDefault="009E571A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Vlasništvo</w:t>
            </w:r>
            <w:r w:rsidR="00256ECB"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i status komunalne infrastrukture</w:t>
            </w:r>
          </w:p>
        </w:tc>
        <w:tc>
          <w:tcPr>
            <w:tcW w:w="1843" w:type="dxa"/>
            <w:vAlign w:val="center"/>
          </w:tcPr>
          <w:p w14:paraId="64912E49" w14:textId="77777777" w:rsidR="009E571A" w:rsidRPr="006C544D" w:rsidRDefault="009E571A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Upravljanje komunalnom infrastrukturom</w:t>
            </w:r>
          </w:p>
        </w:tc>
        <w:tc>
          <w:tcPr>
            <w:tcW w:w="1559" w:type="dxa"/>
          </w:tcPr>
          <w:p w14:paraId="30A98AED" w14:textId="77777777" w:rsidR="009E571A" w:rsidRPr="006C544D" w:rsidRDefault="009E571A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Radnje u svrhu rješavanja imovinsko</w:t>
            </w:r>
            <w:r w:rsidR="00F16905"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-</w:t>
            </w: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pravnih odnosa</w:t>
            </w:r>
          </w:p>
        </w:tc>
        <w:tc>
          <w:tcPr>
            <w:tcW w:w="1276" w:type="dxa"/>
            <w:vAlign w:val="center"/>
          </w:tcPr>
          <w:p w14:paraId="734368DB" w14:textId="77777777" w:rsidR="009E571A" w:rsidRPr="006C544D" w:rsidRDefault="009E571A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Akti i dozvole</w:t>
            </w:r>
          </w:p>
        </w:tc>
      </w:tr>
      <w:tr w:rsidR="00625295" w:rsidRPr="006C544D" w14:paraId="717EB0B1" w14:textId="77777777" w:rsidTr="00D75D79">
        <w:tc>
          <w:tcPr>
            <w:tcW w:w="3261" w:type="dxa"/>
            <w:shd w:val="clear" w:color="auto" w:fill="DBE5F1" w:themeFill="accent1" w:themeFillTint="33"/>
            <w:vAlign w:val="center"/>
          </w:tcPr>
          <w:p w14:paraId="22A0CA24" w14:textId="77777777" w:rsidR="0005161B" w:rsidRPr="006C544D" w:rsidRDefault="0005161B" w:rsidP="0005161B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0D777CA8" w14:textId="3008981E" w:rsidR="009E571A" w:rsidRPr="006C544D" w:rsidRDefault="002A1113" w:rsidP="00CC6906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DRAŽ</w:t>
            </w:r>
          </w:p>
          <w:p w14:paraId="3BF5E7A3" w14:textId="77777777" w:rsidR="0005161B" w:rsidRPr="006C544D" w:rsidRDefault="0005161B" w:rsidP="0005161B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BE5F1" w:themeFill="accent1" w:themeFillTint="33"/>
          </w:tcPr>
          <w:p w14:paraId="63C4314D" w14:textId="77777777" w:rsidR="009E571A" w:rsidRPr="006C544D" w:rsidRDefault="009E571A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8A4560C" w14:textId="77777777" w:rsidR="009E571A" w:rsidRPr="006C544D" w:rsidRDefault="009E571A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</w:tcPr>
          <w:p w14:paraId="53860CF5" w14:textId="77777777" w:rsidR="009E571A" w:rsidRPr="006C544D" w:rsidRDefault="009E571A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DBE5F1" w:themeFill="accent1" w:themeFillTint="33"/>
          </w:tcPr>
          <w:p w14:paraId="58AC03EB" w14:textId="77777777" w:rsidR="009E571A" w:rsidRPr="006C544D" w:rsidRDefault="009E571A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5A1F444F" w14:textId="77777777" w:rsidR="009E571A" w:rsidRPr="006C544D" w:rsidRDefault="009E571A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7C8C60CA" w14:textId="77777777" w:rsidR="009E571A" w:rsidRPr="006C544D" w:rsidRDefault="009E571A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306A1A46" w14:textId="77777777" w:rsidR="009E571A" w:rsidRPr="006C544D" w:rsidRDefault="009E571A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625295" w:rsidRPr="006C544D" w14:paraId="2C7D61E1" w14:textId="77777777" w:rsidTr="00D75D79">
        <w:tc>
          <w:tcPr>
            <w:tcW w:w="3261" w:type="dxa"/>
            <w:vAlign w:val="center"/>
          </w:tcPr>
          <w:p w14:paraId="45A82E67" w14:textId="77777777" w:rsidR="00625295" w:rsidRPr="006C544D" w:rsidRDefault="002A1113" w:rsidP="004613FA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TURISTIČKA SIGNALIZACIJA </w:t>
            </w:r>
          </w:p>
          <w:p w14:paraId="01030F30" w14:textId="677B2979" w:rsidR="002A1113" w:rsidRPr="006C544D" w:rsidRDefault="002A1113" w:rsidP="004613FA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6C544D">
              <w:rPr>
                <w:rFonts w:ascii="OpenSans Light" w:hAnsi="OpenSans Light"/>
                <w:color w:val="4C4C4C"/>
                <w:sz w:val="20"/>
                <w:szCs w:val="20"/>
                <w:shd w:val="clear" w:color="auto" w:fill="F2F2F2"/>
              </w:rPr>
              <w:t>ŽUP.CESTA 4018</w:t>
            </w:r>
          </w:p>
        </w:tc>
        <w:tc>
          <w:tcPr>
            <w:tcW w:w="851" w:type="dxa"/>
            <w:vAlign w:val="center"/>
          </w:tcPr>
          <w:p w14:paraId="6D6A45C7" w14:textId="7C22C417" w:rsidR="009E571A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4250</w:t>
            </w:r>
          </w:p>
        </w:tc>
        <w:tc>
          <w:tcPr>
            <w:tcW w:w="992" w:type="dxa"/>
            <w:vAlign w:val="center"/>
          </w:tcPr>
          <w:p w14:paraId="2103DCFB" w14:textId="0A3EB67F" w:rsidR="009E571A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3853</w:t>
            </w:r>
          </w:p>
        </w:tc>
        <w:tc>
          <w:tcPr>
            <w:tcW w:w="1417" w:type="dxa"/>
            <w:vAlign w:val="center"/>
          </w:tcPr>
          <w:p w14:paraId="2C41479A" w14:textId="3B5FB5B7" w:rsidR="009E571A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Draž </w:t>
            </w:r>
          </w:p>
        </w:tc>
        <w:tc>
          <w:tcPr>
            <w:tcW w:w="3969" w:type="dxa"/>
            <w:vAlign w:val="center"/>
          </w:tcPr>
          <w:p w14:paraId="5F649E2F" w14:textId="1CCE9805" w:rsidR="009E571A" w:rsidRPr="006C544D" w:rsidRDefault="002A1113" w:rsidP="007E5412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Vlasnički dio 1/1 - REPUBLIKA HRVATSKA-KAO JAVNO DOBRO U OPĆOJ UPORABI-JAVNA CESTA-POD UPRAVOM UPRAVE ZA CESTE OSJEČKO-BARANJSKE ŽUPANIJE, OSIJEK, VIJENAC I.MEŠTROVIĆA 14E</w:t>
            </w:r>
          </w:p>
        </w:tc>
        <w:tc>
          <w:tcPr>
            <w:tcW w:w="1843" w:type="dxa"/>
            <w:vAlign w:val="center"/>
          </w:tcPr>
          <w:p w14:paraId="3215569A" w14:textId="39542D0B" w:rsidR="002A1113" w:rsidRPr="006C544D" w:rsidRDefault="009E571A" w:rsidP="002A1113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</w:t>
            </w:r>
            <w:r w:rsidR="002A1113" w:rsidRPr="006C544D">
              <w:rPr>
                <w:rFonts w:ascii="Times New Roman" w:hAnsi="Times New Roman"/>
                <w:color w:val="auto"/>
                <w:sz w:val="20"/>
                <w:szCs w:val="20"/>
              </w:rPr>
              <w:t>Draž</w:t>
            </w:r>
          </w:p>
        </w:tc>
        <w:tc>
          <w:tcPr>
            <w:tcW w:w="1559" w:type="dxa"/>
            <w:vAlign w:val="center"/>
          </w:tcPr>
          <w:p w14:paraId="77A83080" w14:textId="77777777" w:rsidR="009E571A" w:rsidRPr="006C544D" w:rsidRDefault="009E571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276" w:type="dxa"/>
            <w:vAlign w:val="center"/>
          </w:tcPr>
          <w:p w14:paraId="0A59A78C" w14:textId="77777777" w:rsidR="009E571A" w:rsidRPr="006C544D" w:rsidRDefault="00625295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DA</w:t>
            </w:r>
          </w:p>
        </w:tc>
      </w:tr>
      <w:tr w:rsidR="00625295" w:rsidRPr="006C544D" w14:paraId="12626592" w14:textId="77777777" w:rsidTr="002A1113">
        <w:tc>
          <w:tcPr>
            <w:tcW w:w="3261" w:type="dxa"/>
            <w:shd w:val="clear" w:color="auto" w:fill="B8CCE4" w:themeFill="accent1" w:themeFillTint="66"/>
            <w:vAlign w:val="center"/>
          </w:tcPr>
          <w:p w14:paraId="4448E165" w14:textId="7FA0A808" w:rsidR="009E571A" w:rsidRPr="006C544D" w:rsidRDefault="002A1113" w:rsidP="004613FA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BATINA </w:t>
            </w:r>
          </w:p>
        </w:tc>
        <w:tc>
          <w:tcPr>
            <w:tcW w:w="851" w:type="dxa"/>
            <w:shd w:val="clear" w:color="auto" w:fill="B8CCE4" w:themeFill="accent1" w:themeFillTint="66"/>
            <w:vAlign w:val="center"/>
          </w:tcPr>
          <w:p w14:paraId="3AFBBFFA" w14:textId="78071DAD" w:rsidR="009E571A" w:rsidRPr="006C544D" w:rsidRDefault="009E571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8CCE4" w:themeFill="accent1" w:themeFillTint="66"/>
            <w:vAlign w:val="center"/>
          </w:tcPr>
          <w:p w14:paraId="67009CF4" w14:textId="699AF071" w:rsidR="009E571A" w:rsidRPr="006C544D" w:rsidRDefault="009E571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B8CCE4" w:themeFill="accent1" w:themeFillTint="66"/>
            <w:vAlign w:val="center"/>
          </w:tcPr>
          <w:p w14:paraId="1D923341" w14:textId="0D25437E" w:rsidR="009E571A" w:rsidRPr="006C544D" w:rsidRDefault="009E571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B8CCE4" w:themeFill="accent1" w:themeFillTint="66"/>
            <w:vAlign w:val="center"/>
          </w:tcPr>
          <w:p w14:paraId="0CC50CB3" w14:textId="191F79B7" w:rsidR="009E571A" w:rsidRPr="006C544D" w:rsidRDefault="009E571A" w:rsidP="00625295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B8CCE4" w:themeFill="accent1" w:themeFillTint="66"/>
            <w:vAlign w:val="center"/>
          </w:tcPr>
          <w:p w14:paraId="7E84D876" w14:textId="2978578A" w:rsidR="009E571A" w:rsidRPr="006C544D" w:rsidRDefault="009E571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B8CCE4" w:themeFill="accent1" w:themeFillTint="66"/>
            <w:vAlign w:val="center"/>
          </w:tcPr>
          <w:p w14:paraId="497111DD" w14:textId="08C3236D" w:rsidR="009E571A" w:rsidRPr="006C544D" w:rsidRDefault="009E571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B8CCE4" w:themeFill="accent1" w:themeFillTint="66"/>
            <w:vAlign w:val="center"/>
          </w:tcPr>
          <w:p w14:paraId="221B74F3" w14:textId="4132BB5A" w:rsidR="008D74A9" w:rsidRPr="006C544D" w:rsidRDefault="008D74A9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625295" w:rsidRPr="006C544D" w14:paraId="4DA55AA4" w14:textId="77777777" w:rsidTr="00D75D79">
        <w:tc>
          <w:tcPr>
            <w:tcW w:w="3261" w:type="dxa"/>
            <w:vAlign w:val="center"/>
          </w:tcPr>
          <w:p w14:paraId="63DF5CF7" w14:textId="77777777" w:rsidR="00625295" w:rsidRPr="006C544D" w:rsidRDefault="00625295" w:rsidP="004613FA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Turistička signalizacija </w:t>
            </w:r>
          </w:p>
          <w:p w14:paraId="0AFE6226" w14:textId="4B6D6787" w:rsidR="00CC6906" w:rsidRPr="006C544D" w:rsidRDefault="00625295" w:rsidP="004613FA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 </w:t>
            </w:r>
            <w:r w:rsidR="002A1113" w:rsidRPr="006C544D">
              <w:rPr>
                <w:rFonts w:ascii="Times New Roman" w:hAnsi="Times New Roman"/>
                <w:color w:val="auto"/>
                <w:sz w:val="20"/>
                <w:szCs w:val="20"/>
              </w:rPr>
              <w:t>DRŽ.CESTA 212</w:t>
            </w:r>
          </w:p>
          <w:p w14:paraId="5C080D4A" w14:textId="049059CE" w:rsidR="009E571A" w:rsidRPr="006C544D" w:rsidRDefault="009E571A" w:rsidP="004613FA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BF2C6A5" w14:textId="4C3A999A" w:rsidR="009E571A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2758/3</w:t>
            </w:r>
          </w:p>
        </w:tc>
        <w:tc>
          <w:tcPr>
            <w:tcW w:w="992" w:type="dxa"/>
            <w:vAlign w:val="center"/>
          </w:tcPr>
          <w:p w14:paraId="6BBB7DF5" w14:textId="6AB15F30" w:rsidR="009E571A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4267</w:t>
            </w:r>
          </w:p>
        </w:tc>
        <w:tc>
          <w:tcPr>
            <w:tcW w:w="1417" w:type="dxa"/>
            <w:vAlign w:val="center"/>
          </w:tcPr>
          <w:p w14:paraId="12DC0DED" w14:textId="037336EB" w:rsidR="009E571A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Batina</w:t>
            </w:r>
          </w:p>
        </w:tc>
        <w:tc>
          <w:tcPr>
            <w:tcW w:w="3969" w:type="dxa"/>
            <w:vAlign w:val="center"/>
          </w:tcPr>
          <w:p w14:paraId="1F0F028F" w14:textId="569E7A9F" w:rsidR="009E571A" w:rsidRPr="006C544D" w:rsidRDefault="002A1113" w:rsidP="00625295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Vlasnički dio 1/1 - REPUBLIKA HRVATSKA-KAO JAVNO DOBRO U OPĆOJ UPORABI-JAVNA CESTA-POD UPRAVOM UPRAVE ZA CESTE </w:t>
            </w: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lastRenderedPageBreak/>
              <w:t>OSJEČKO-BARANJSKE ŽUPANIJE, OSIJEK, VIJENAC I.MEŠTROVIĆA 14E</w:t>
            </w:r>
          </w:p>
        </w:tc>
        <w:tc>
          <w:tcPr>
            <w:tcW w:w="1843" w:type="dxa"/>
            <w:vAlign w:val="center"/>
          </w:tcPr>
          <w:p w14:paraId="1DE1EA0A" w14:textId="721BA9F7" w:rsidR="009E571A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lastRenderedPageBreak/>
              <w:t xml:space="preserve">Općina Draž </w:t>
            </w:r>
          </w:p>
        </w:tc>
        <w:tc>
          <w:tcPr>
            <w:tcW w:w="1559" w:type="dxa"/>
            <w:vAlign w:val="center"/>
          </w:tcPr>
          <w:p w14:paraId="7EDC3D0C" w14:textId="09DBF372" w:rsidR="009E571A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276" w:type="dxa"/>
            <w:vAlign w:val="center"/>
          </w:tcPr>
          <w:p w14:paraId="58FBC444" w14:textId="0B960081" w:rsidR="008D74A9" w:rsidRPr="006C544D" w:rsidRDefault="002A1113" w:rsidP="008D74A9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DA</w:t>
            </w:r>
          </w:p>
        </w:tc>
      </w:tr>
      <w:tr w:rsidR="00625295" w:rsidRPr="006C544D" w14:paraId="3A82A6D8" w14:textId="77777777" w:rsidTr="002A1113">
        <w:tc>
          <w:tcPr>
            <w:tcW w:w="3261" w:type="dxa"/>
            <w:shd w:val="clear" w:color="auto" w:fill="B8CCE4" w:themeFill="accent1" w:themeFillTint="66"/>
            <w:vAlign w:val="center"/>
          </w:tcPr>
          <w:p w14:paraId="589E885A" w14:textId="1ADC5908" w:rsidR="008D74A9" w:rsidRPr="006C544D" w:rsidRDefault="002A1113" w:rsidP="004613FA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GAJIĆ</w:t>
            </w:r>
          </w:p>
        </w:tc>
        <w:tc>
          <w:tcPr>
            <w:tcW w:w="851" w:type="dxa"/>
            <w:shd w:val="clear" w:color="auto" w:fill="B8CCE4" w:themeFill="accent1" w:themeFillTint="66"/>
            <w:vAlign w:val="center"/>
          </w:tcPr>
          <w:p w14:paraId="54E1C68D" w14:textId="7AEE0AC1" w:rsidR="009E571A" w:rsidRPr="006C544D" w:rsidRDefault="009E571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8CCE4" w:themeFill="accent1" w:themeFillTint="66"/>
            <w:vAlign w:val="center"/>
          </w:tcPr>
          <w:p w14:paraId="748AF19A" w14:textId="11628866" w:rsidR="009E571A" w:rsidRPr="006C544D" w:rsidRDefault="009E571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B8CCE4" w:themeFill="accent1" w:themeFillTint="66"/>
            <w:vAlign w:val="center"/>
          </w:tcPr>
          <w:p w14:paraId="11638DBF" w14:textId="0C1774F1" w:rsidR="009E571A" w:rsidRPr="006C544D" w:rsidRDefault="009E571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B8CCE4" w:themeFill="accent1" w:themeFillTint="66"/>
            <w:vAlign w:val="center"/>
          </w:tcPr>
          <w:p w14:paraId="334181F9" w14:textId="3A3B5617" w:rsidR="009E571A" w:rsidRPr="006C544D" w:rsidRDefault="009E571A" w:rsidP="00EF7E6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B8CCE4" w:themeFill="accent1" w:themeFillTint="66"/>
            <w:vAlign w:val="center"/>
          </w:tcPr>
          <w:p w14:paraId="73240006" w14:textId="11C6DFF4" w:rsidR="009E571A" w:rsidRPr="006C544D" w:rsidRDefault="009E571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B8CCE4" w:themeFill="accent1" w:themeFillTint="66"/>
            <w:vAlign w:val="center"/>
          </w:tcPr>
          <w:p w14:paraId="4721ECD3" w14:textId="158A58F4" w:rsidR="009E571A" w:rsidRPr="006C544D" w:rsidRDefault="009E571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B8CCE4" w:themeFill="accent1" w:themeFillTint="66"/>
            <w:vAlign w:val="center"/>
          </w:tcPr>
          <w:p w14:paraId="0F513C4A" w14:textId="77833CCA" w:rsidR="008D74A9" w:rsidRPr="006C544D" w:rsidRDefault="008D74A9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625295" w:rsidRPr="006C544D" w14:paraId="7E7E8471" w14:textId="77777777" w:rsidTr="002A1113">
        <w:tc>
          <w:tcPr>
            <w:tcW w:w="3261" w:type="dxa"/>
            <w:shd w:val="clear" w:color="auto" w:fill="auto"/>
          </w:tcPr>
          <w:p w14:paraId="41477CA4" w14:textId="77777777" w:rsidR="0005161B" w:rsidRPr="006C544D" w:rsidRDefault="0005161B" w:rsidP="006A0958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01D8030F" w14:textId="77777777" w:rsidR="002A1113" w:rsidRPr="006C544D" w:rsidRDefault="0005161B" w:rsidP="002A1113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</w:t>
            </w:r>
            <w:r w:rsidR="002A1113"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Turistička signalizacija </w:t>
            </w:r>
          </w:p>
          <w:p w14:paraId="56F9FA0A" w14:textId="76CD9525" w:rsidR="002A1113" w:rsidRPr="006C544D" w:rsidRDefault="002A1113" w:rsidP="002A1113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 </w:t>
            </w:r>
            <w:r w:rsidR="0064090F" w:rsidRPr="006C544D">
              <w:rPr>
                <w:rFonts w:ascii="Times New Roman" w:hAnsi="Times New Roman"/>
                <w:color w:val="auto"/>
                <w:sz w:val="20"/>
                <w:szCs w:val="20"/>
              </w:rPr>
              <w:t>M. GUPCA-DIO Ž4019</w:t>
            </w:r>
          </w:p>
          <w:p w14:paraId="139AF802" w14:textId="4EFA3630" w:rsidR="0005161B" w:rsidRPr="006C544D" w:rsidRDefault="0005161B" w:rsidP="006A0958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3B2928FD" w14:textId="71F514B0" w:rsidR="009E571A" w:rsidRPr="006C544D" w:rsidRDefault="0064090F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2024/1, 2024/2, 2024/3, 2024/4</w:t>
            </w:r>
          </w:p>
        </w:tc>
        <w:tc>
          <w:tcPr>
            <w:tcW w:w="992" w:type="dxa"/>
            <w:shd w:val="clear" w:color="auto" w:fill="auto"/>
          </w:tcPr>
          <w:p w14:paraId="35163798" w14:textId="373F5569" w:rsidR="009E571A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2216</w:t>
            </w:r>
          </w:p>
        </w:tc>
        <w:tc>
          <w:tcPr>
            <w:tcW w:w="1417" w:type="dxa"/>
            <w:shd w:val="clear" w:color="auto" w:fill="auto"/>
          </w:tcPr>
          <w:p w14:paraId="305F9936" w14:textId="57B0CEA7" w:rsidR="009E571A" w:rsidRPr="006C544D" w:rsidRDefault="002A1113" w:rsidP="002A1113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Gajić</w:t>
            </w:r>
          </w:p>
        </w:tc>
        <w:tc>
          <w:tcPr>
            <w:tcW w:w="3969" w:type="dxa"/>
            <w:shd w:val="clear" w:color="auto" w:fill="auto"/>
          </w:tcPr>
          <w:p w14:paraId="5E858209" w14:textId="53C398B9" w:rsidR="009E571A" w:rsidRPr="006C544D" w:rsidRDefault="0064090F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Vlasnički dio 1/1 - REPUBLIKA HRVATSKA-KAO JAVNO DOBRO U OPĆOJ UPORABI-JAVNA CESTA-POD UPRAVOM UPRAVE ZA CESTE OSJEČKO-BARANJSKE ŽUPANIJE, OSIJEK, VIJENAC I.MEŠTROVIĆA 14E</w:t>
            </w:r>
          </w:p>
        </w:tc>
        <w:tc>
          <w:tcPr>
            <w:tcW w:w="1843" w:type="dxa"/>
            <w:shd w:val="clear" w:color="auto" w:fill="auto"/>
          </w:tcPr>
          <w:p w14:paraId="42DA6FCE" w14:textId="77777777" w:rsidR="009E571A" w:rsidRPr="006C544D" w:rsidRDefault="009E571A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51001830" w14:textId="77777777" w:rsidR="009E571A" w:rsidRPr="006C544D" w:rsidRDefault="009E571A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0BACC7ED" w14:textId="77777777" w:rsidR="009E571A" w:rsidRPr="006C544D" w:rsidRDefault="009E571A" w:rsidP="00293D06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625295" w:rsidRPr="006C544D" w14:paraId="56D8D1F9" w14:textId="77777777" w:rsidTr="002A1113">
        <w:trPr>
          <w:trHeight w:val="1448"/>
        </w:trPr>
        <w:tc>
          <w:tcPr>
            <w:tcW w:w="3261" w:type="dxa"/>
            <w:shd w:val="clear" w:color="auto" w:fill="B8CCE4" w:themeFill="accent1" w:themeFillTint="66"/>
            <w:vAlign w:val="center"/>
          </w:tcPr>
          <w:p w14:paraId="7A485568" w14:textId="569CE06E" w:rsidR="003E573B" w:rsidRPr="006C544D" w:rsidRDefault="002A1113" w:rsidP="006C0389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TOPOLJE </w:t>
            </w:r>
          </w:p>
        </w:tc>
        <w:tc>
          <w:tcPr>
            <w:tcW w:w="851" w:type="dxa"/>
            <w:shd w:val="clear" w:color="auto" w:fill="B8CCE4" w:themeFill="accent1" w:themeFillTint="66"/>
            <w:vAlign w:val="center"/>
          </w:tcPr>
          <w:p w14:paraId="44017FD3" w14:textId="7367A289" w:rsidR="003E573B" w:rsidRPr="006C544D" w:rsidRDefault="003E573B" w:rsidP="004613FA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8CCE4" w:themeFill="accent1" w:themeFillTint="66"/>
            <w:vAlign w:val="center"/>
          </w:tcPr>
          <w:p w14:paraId="564EB3B3" w14:textId="77777777" w:rsidR="004613FA" w:rsidRPr="006C544D" w:rsidRDefault="004613FA" w:rsidP="002A1113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B8CCE4" w:themeFill="accent1" w:themeFillTint="66"/>
            <w:vAlign w:val="center"/>
          </w:tcPr>
          <w:p w14:paraId="2450D057" w14:textId="69D36677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B8CCE4" w:themeFill="accent1" w:themeFillTint="66"/>
            <w:vAlign w:val="center"/>
          </w:tcPr>
          <w:p w14:paraId="4B556C2D" w14:textId="36F70411" w:rsidR="003E573B" w:rsidRPr="006C544D" w:rsidRDefault="003E573B" w:rsidP="00F16905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B8CCE4" w:themeFill="accent1" w:themeFillTint="66"/>
            <w:vAlign w:val="center"/>
          </w:tcPr>
          <w:p w14:paraId="2723DAA2" w14:textId="3D63DE10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B8CCE4" w:themeFill="accent1" w:themeFillTint="66"/>
            <w:vAlign w:val="center"/>
          </w:tcPr>
          <w:p w14:paraId="25873BFD" w14:textId="3B4AD624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B8CCE4" w:themeFill="accent1" w:themeFillTint="66"/>
            <w:vAlign w:val="center"/>
          </w:tcPr>
          <w:p w14:paraId="50152928" w14:textId="1ED888A1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625295" w:rsidRPr="006C544D" w14:paraId="24966B00" w14:textId="77777777" w:rsidTr="00D75D79">
        <w:trPr>
          <w:trHeight w:val="1481"/>
        </w:trPr>
        <w:tc>
          <w:tcPr>
            <w:tcW w:w="3261" w:type="dxa"/>
            <w:vAlign w:val="center"/>
          </w:tcPr>
          <w:p w14:paraId="56FC339E" w14:textId="04BBA190" w:rsidR="00CC6906" w:rsidRPr="006C544D" w:rsidRDefault="003E573B" w:rsidP="006C0389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Nadstrešnica na BUS stajalištu</w:t>
            </w:r>
            <w:r w:rsidR="0064090F"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 ( 2 kom) </w:t>
            </w: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</w:t>
            </w:r>
          </w:p>
          <w:p w14:paraId="24551F66" w14:textId="77777777" w:rsidR="00CC6906" w:rsidRPr="006C544D" w:rsidRDefault="00CC6906" w:rsidP="006C0389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70A24E37" w14:textId="542623DD" w:rsidR="003E573B" w:rsidRPr="006C544D" w:rsidRDefault="0064090F" w:rsidP="006C0389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REPUBLIKE - Ž4018</w:t>
            </w:r>
          </w:p>
        </w:tc>
        <w:tc>
          <w:tcPr>
            <w:tcW w:w="851" w:type="dxa"/>
            <w:vAlign w:val="center"/>
          </w:tcPr>
          <w:p w14:paraId="1D9F7CBC" w14:textId="5E832934" w:rsidR="003E573B" w:rsidRPr="006C544D" w:rsidRDefault="0064090F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1143</w:t>
            </w:r>
          </w:p>
        </w:tc>
        <w:tc>
          <w:tcPr>
            <w:tcW w:w="992" w:type="dxa"/>
            <w:vAlign w:val="center"/>
          </w:tcPr>
          <w:p w14:paraId="0A80E961" w14:textId="380397FD" w:rsidR="003E573B" w:rsidRPr="006C544D" w:rsidRDefault="0064090F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1206</w:t>
            </w:r>
          </w:p>
        </w:tc>
        <w:tc>
          <w:tcPr>
            <w:tcW w:w="1417" w:type="dxa"/>
            <w:vAlign w:val="center"/>
          </w:tcPr>
          <w:p w14:paraId="0E85E0BE" w14:textId="2AC696E4" w:rsidR="003E573B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proofErr w:type="spellStart"/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Topolje</w:t>
            </w:r>
            <w:proofErr w:type="spellEnd"/>
          </w:p>
        </w:tc>
        <w:tc>
          <w:tcPr>
            <w:tcW w:w="3969" w:type="dxa"/>
            <w:vAlign w:val="center"/>
          </w:tcPr>
          <w:p w14:paraId="410B9CD5" w14:textId="77777777" w:rsidR="003E573B" w:rsidRPr="006C544D" w:rsidRDefault="007E5412" w:rsidP="004613FA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 xml:space="preserve">Vlasnički dio </w:t>
            </w:r>
            <w:r w:rsidR="004613FA" w:rsidRPr="006C544D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1/1 - REPUBLIKA HRVATSKA-KAO JAVNO DOBRO U OPĆOJ UPORABI-JAVNA CESTA-POD UPRAVOM UPRAVE ZA CESTE OSJEČKO-BARANJSKE ŽUPANIJE, OSIJEK, VIJENAC I.MEŠTROVIĆA 14E</w:t>
            </w:r>
          </w:p>
        </w:tc>
        <w:tc>
          <w:tcPr>
            <w:tcW w:w="1843" w:type="dxa"/>
            <w:vAlign w:val="center"/>
          </w:tcPr>
          <w:p w14:paraId="758C7FFA" w14:textId="10A50A74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</w:t>
            </w:r>
            <w:r w:rsidR="002A1113" w:rsidRPr="006C544D">
              <w:rPr>
                <w:rFonts w:ascii="Times New Roman" w:hAnsi="Times New Roman"/>
                <w:color w:val="auto"/>
                <w:sz w:val="20"/>
                <w:szCs w:val="20"/>
              </w:rPr>
              <w:t>Draž</w:t>
            </w:r>
          </w:p>
        </w:tc>
        <w:tc>
          <w:tcPr>
            <w:tcW w:w="1559" w:type="dxa"/>
            <w:vAlign w:val="center"/>
          </w:tcPr>
          <w:p w14:paraId="2A16898A" w14:textId="064B6715" w:rsidR="003E573B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276" w:type="dxa"/>
            <w:vAlign w:val="center"/>
          </w:tcPr>
          <w:p w14:paraId="5543C982" w14:textId="534DFAF2" w:rsidR="00F16905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NE</w:t>
            </w:r>
          </w:p>
        </w:tc>
      </w:tr>
      <w:tr w:rsidR="00625295" w:rsidRPr="006C544D" w14:paraId="1C706A9D" w14:textId="77777777" w:rsidTr="00D75D79">
        <w:tc>
          <w:tcPr>
            <w:tcW w:w="3261" w:type="dxa"/>
            <w:vAlign w:val="center"/>
          </w:tcPr>
          <w:p w14:paraId="3993B29F" w14:textId="77777777" w:rsidR="004613FA" w:rsidRPr="006C544D" w:rsidRDefault="004613FA" w:rsidP="006C0389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Turistička signalizacija </w:t>
            </w:r>
          </w:p>
          <w:p w14:paraId="74DC13C1" w14:textId="5D87F055" w:rsidR="003E573B" w:rsidRPr="006C544D" w:rsidRDefault="0064090F" w:rsidP="006C0389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REPUBLIKE - Ž4018</w:t>
            </w:r>
          </w:p>
        </w:tc>
        <w:tc>
          <w:tcPr>
            <w:tcW w:w="851" w:type="dxa"/>
            <w:vAlign w:val="center"/>
          </w:tcPr>
          <w:p w14:paraId="39EECF1F" w14:textId="69661E7E" w:rsidR="003E573B" w:rsidRPr="006C544D" w:rsidRDefault="0064090F" w:rsidP="004613FA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1143</w:t>
            </w:r>
            <w:r w:rsidR="003E573B"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198CA36B" w14:textId="3F268A9F" w:rsidR="003E573B" w:rsidRPr="006C544D" w:rsidRDefault="0064090F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1206</w:t>
            </w:r>
          </w:p>
        </w:tc>
        <w:tc>
          <w:tcPr>
            <w:tcW w:w="1417" w:type="dxa"/>
            <w:vAlign w:val="center"/>
          </w:tcPr>
          <w:p w14:paraId="4365FA77" w14:textId="0B22ECB6" w:rsidR="003E573B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proofErr w:type="spellStart"/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Topolje</w:t>
            </w:r>
            <w:proofErr w:type="spellEnd"/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3969" w:type="dxa"/>
            <w:vAlign w:val="center"/>
          </w:tcPr>
          <w:p w14:paraId="3A4682B8" w14:textId="77777777" w:rsidR="003E573B" w:rsidRPr="006C544D" w:rsidRDefault="007E5412" w:rsidP="004613FA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 xml:space="preserve">Vlasnički dio </w:t>
            </w:r>
            <w:r w:rsidR="004613FA" w:rsidRPr="006C544D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1/1 - REPUBLIKA HRVATSKA-KAO JAVNO DOBRO U OPĆOJ UPORABI-JAVNA CESTA-POD UPRAVOM UPRAVE ZA CESTE OSJEČKO-BARANJSKE ŽUPANIJE, OSIJEK, VIJENAC I.MEŠTROVIĆA 14E</w:t>
            </w:r>
          </w:p>
        </w:tc>
        <w:tc>
          <w:tcPr>
            <w:tcW w:w="1843" w:type="dxa"/>
            <w:vAlign w:val="center"/>
          </w:tcPr>
          <w:p w14:paraId="3E119E5E" w14:textId="35BF53C6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</w:t>
            </w:r>
            <w:r w:rsidR="002A1113" w:rsidRPr="006C544D">
              <w:rPr>
                <w:rFonts w:ascii="Times New Roman" w:hAnsi="Times New Roman"/>
                <w:color w:val="auto"/>
                <w:sz w:val="20"/>
                <w:szCs w:val="20"/>
              </w:rPr>
              <w:t>Draž</w:t>
            </w:r>
          </w:p>
        </w:tc>
        <w:tc>
          <w:tcPr>
            <w:tcW w:w="1559" w:type="dxa"/>
            <w:vAlign w:val="center"/>
          </w:tcPr>
          <w:p w14:paraId="44F5479A" w14:textId="56D3F041" w:rsidR="003E573B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276" w:type="dxa"/>
            <w:vAlign w:val="center"/>
          </w:tcPr>
          <w:p w14:paraId="7EE46E82" w14:textId="0BEBF5DA" w:rsidR="004613FA" w:rsidRPr="006C544D" w:rsidRDefault="002A1113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NE</w:t>
            </w:r>
          </w:p>
        </w:tc>
      </w:tr>
      <w:tr w:rsidR="00625295" w:rsidRPr="006C544D" w14:paraId="5B834951" w14:textId="77777777" w:rsidTr="0064090F">
        <w:trPr>
          <w:trHeight w:val="1536"/>
        </w:trPr>
        <w:tc>
          <w:tcPr>
            <w:tcW w:w="3261" w:type="dxa"/>
            <w:shd w:val="clear" w:color="auto" w:fill="B8CCE4" w:themeFill="accent1" w:themeFillTint="66"/>
            <w:vAlign w:val="center"/>
          </w:tcPr>
          <w:p w14:paraId="3686E04C" w14:textId="1BAF023C" w:rsidR="003E573B" w:rsidRPr="006C544D" w:rsidRDefault="002A1113" w:rsidP="006C0389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DUBOŠEVICA</w:t>
            </w:r>
          </w:p>
        </w:tc>
        <w:tc>
          <w:tcPr>
            <w:tcW w:w="851" w:type="dxa"/>
            <w:shd w:val="clear" w:color="auto" w:fill="B8CCE4" w:themeFill="accent1" w:themeFillTint="66"/>
            <w:vAlign w:val="center"/>
          </w:tcPr>
          <w:p w14:paraId="6F579CEC" w14:textId="1F97782F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8CCE4" w:themeFill="accent1" w:themeFillTint="66"/>
            <w:vAlign w:val="center"/>
          </w:tcPr>
          <w:p w14:paraId="0F2BF75C" w14:textId="10EA54E8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B8CCE4" w:themeFill="accent1" w:themeFillTint="66"/>
            <w:vAlign w:val="center"/>
          </w:tcPr>
          <w:p w14:paraId="24BD2E02" w14:textId="08C7F3BE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B8CCE4" w:themeFill="accent1" w:themeFillTint="66"/>
            <w:vAlign w:val="center"/>
          </w:tcPr>
          <w:p w14:paraId="089AD54D" w14:textId="79DE80FC" w:rsidR="003E573B" w:rsidRPr="006C544D" w:rsidRDefault="003E573B" w:rsidP="004613FA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B8CCE4" w:themeFill="accent1" w:themeFillTint="66"/>
            <w:vAlign w:val="center"/>
          </w:tcPr>
          <w:p w14:paraId="36F5A4E5" w14:textId="68072FE4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B8CCE4" w:themeFill="accent1" w:themeFillTint="66"/>
            <w:vAlign w:val="center"/>
          </w:tcPr>
          <w:p w14:paraId="08C3A855" w14:textId="76C530D7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B8CCE4" w:themeFill="accent1" w:themeFillTint="66"/>
            <w:vAlign w:val="center"/>
          </w:tcPr>
          <w:p w14:paraId="652F1D48" w14:textId="05EFA158" w:rsidR="004613FA" w:rsidRPr="006C544D" w:rsidRDefault="004613FA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625295" w:rsidRPr="006C544D" w14:paraId="3D2787DA" w14:textId="77777777" w:rsidTr="00D75D79">
        <w:tc>
          <w:tcPr>
            <w:tcW w:w="3261" w:type="dxa"/>
            <w:vAlign w:val="center"/>
          </w:tcPr>
          <w:p w14:paraId="580B8A3A" w14:textId="4FACBA08" w:rsidR="0064090F" w:rsidRPr="006C544D" w:rsidRDefault="0064090F" w:rsidP="006C0389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Turistička signalizacija </w:t>
            </w:r>
          </w:p>
          <w:p w14:paraId="023AE443" w14:textId="788316B8" w:rsidR="00206D81" w:rsidRPr="006C544D" w:rsidRDefault="0064090F" w:rsidP="006C0389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DR.FRANJE TUĐMANA,</w:t>
            </w:r>
          </w:p>
        </w:tc>
        <w:tc>
          <w:tcPr>
            <w:tcW w:w="851" w:type="dxa"/>
            <w:vAlign w:val="center"/>
          </w:tcPr>
          <w:p w14:paraId="28538861" w14:textId="1108505E" w:rsidR="003E573B" w:rsidRPr="006C544D" w:rsidRDefault="0064090F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1558</w:t>
            </w:r>
          </w:p>
        </w:tc>
        <w:tc>
          <w:tcPr>
            <w:tcW w:w="992" w:type="dxa"/>
            <w:vAlign w:val="center"/>
          </w:tcPr>
          <w:p w14:paraId="27A3AC65" w14:textId="69C0D8CC" w:rsidR="003E573B" w:rsidRPr="006C544D" w:rsidRDefault="0064090F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2157</w:t>
            </w:r>
          </w:p>
        </w:tc>
        <w:tc>
          <w:tcPr>
            <w:tcW w:w="1417" w:type="dxa"/>
            <w:vAlign w:val="center"/>
          </w:tcPr>
          <w:p w14:paraId="4D195DE5" w14:textId="37A89F1B" w:rsidR="003E573B" w:rsidRPr="006C544D" w:rsidRDefault="0064090F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proofErr w:type="spellStart"/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Duboševica</w:t>
            </w:r>
            <w:proofErr w:type="spellEnd"/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3969" w:type="dxa"/>
            <w:vAlign w:val="center"/>
          </w:tcPr>
          <w:p w14:paraId="01EA9912" w14:textId="343A9C90" w:rsidR="0064090F" w:rsidRPr="006C544D" w:rsidRDefault="006C0389" w:rsidP="0064090F">
            <w:pPr>
              <w:rPr>
                <w:rFonts w:ascii="Times New Roman" w:hAnsi="Times New Roman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sz w:val="20"/>
                <w:szCs w:val="20"/>
              </w:rPr>
              <w:t xml:space="preserve">Suvlasnički dio: </w:t>
            </w:r>
            <w:r w:rsidR="0064090F" w:rsidRPr="006C544D">
              <w:rPr>
                <w:rFonts w:ascii="Times New Roman" w:hAnsi="Times New Roman"/>
                <w:sz w:val="20"/>
                <w:szCs w:val="20"/>
              </w:rPr>
              <w:t>1/1 JAVNO DOBRO U OPĆOJ UPORABI U NEOTUĐIVOM VLASNIŠTVU</w:t>
            </w:r>
          </w:p>
          <w:p w14:paraId="1F808B90" w14:textId="1FFEFC11" w:rsidR="006C0389" w:rsidRPr="006C544D" w:rsidRDefault="0064090F" w:rsidP="0064090F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sz w:val="20"/>
                <w:szCs w:val="20"/>
              </w:rPr>
              <w:t>OPĆINA DRAŽ, OIB: 49476502319, BRAĆE RADIĆ 58, 31305 DRAŽ</w:t>
            </w:r>
          </w:p>
        </w:tc>
        <w:tc>
          <w:tcPr>
            <w:tcW w:w="1843" w:type="dxa"/>
            <w:vAlign w:val="center"/>
          </w:tcPr>
          <w:p w14:paraId="2176E61C" w14:textId="47137D7F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</w:t>
            </w:r>
            <w:r w:rsidR="0064090F"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Draž </w:t>
            </w:r>
          </w:p>
        </w:tc>
        <w:tc>
          <w:tcPr>
            <w:tcW w:w="1559" w:type="dxa"/>
            <w:vAlign w:val="center"/>
          </w:tcPr>
          <w:p w14:paraId="69668EFF" w14:textId="77777777" w:rsidR="003E573B" w:rsidRPr="006C544D" w:rsidRDefault="00C61079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276" w:type="dxa"/>
            <w:vAlign w:val="center"/>
          </w:tcPr>
          <w:p w14:paraId="7BE5E24C" w14:textId="134FE37E" w:rsidR="006C0389" w:rsidRPr="006C544D" w:rsidRDefault="0064090F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NE</w:t>
            </w:r>
          </w:p>
        </w:tc>
      </w:tr>
      <w:tr w:rsidR="00625295" w:rsidRPr="006C544D" w14:paraId="60A05C64" w14:textId="77777777" w:rsidTr="00D75D79">
        <w:tc>
          <w:tcPr>
            <w:tcW w:w="3261" w:type="dxa"/>
            <w:shd w:val="clear" w:color="auto" w:fill="DBE5F1" w:themeFill="accent1" w:themeFillTint="33"/>
          </w:tcPr>
          <w:p w14:paraId="309394FB" w14:textId="77777777" w:rsidR="0005161B" w:rsidRPr="006C544D" w:rsidRDefault="0005161B" w:rsidP="00395A85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28C73268" w14:textId="6BA70599" w:rsidR="003E573B" w:rsidRPr="006C544D" w:rsidRDefault="0064090F" w:rsidP="00395A85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PODOLJE</w:t>
            </w:r>
          </w:p>
          <w:p w14:paraId="7CE595B8" w14:textId="77777777" w:rsidR="0005161B" w:rsidRPr="006C544D" w:rsidRDefault="0005161B" w:rsidP="00395A85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BE5F1" w:themeFill="accent1" w:themeFillTint="33"/>
            <w:vAlign w:val="center"/>
          </w:tcPr>
          <w:p w14:paraId="0EADC129" w14:textId="77777777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3AD80B8D" w14:textId="77777777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0D3FE8E8" w14:textId="77777777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DBE5F1" w:themeFill="accent1" w:themeFillTint="33"/>
            <w:vAlign w:val="center"/>
          </w:tcPr>
          <w:p w14:paraId="67D6C719" w14:textId="77777777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BE5F1" w:themeFill="accent1" w:themeFillTint="33"/>
            <w:vAlign w:val="center"/>
          </w:tcPr>
          <w:p w14:paraId="35A0FA7A" w14:textId="77777777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BB5DF7A" w14:textId="77777777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B4B3E44" w14:textId="77777777" w:rsidR="003E573B" w:rsidRPr="006C544D" w:rsidRDefault="003E573B" w:rsidP="003E573B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64090F" w:rsidRPr="006C544D" w14:paraId="6B922E16" w14:textId="77777777" w:rsidTr="00EB372F">
        <w:trPr>
          <w:trHeight w:val="1448"/>
        </w:trPr>
        <w:tc>
          <w:tcPr>
            <w:tcW w:w="3261" w:type="dxa"/>
            <w:vAlign w:val="center"/>
          </w:tcPr>
          <w:p w14:paraId="0305502F" w14:textId="77777777" w:rsidR="0064090F" w:rsidRPr="006C544D" w:rsidRDefault="0064090F" w:rsidP="0064090F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Nadstrešnica na BUS stajalištu </w:t>
            </w:r>
          </w:p>
          <w:p w14:paraId="7DE1C51B" w14:textId="77777777" w:rsidR="0064090F" w:rsidRPr="006C544D" w:rsidRDefault="0064090F" w:rsidP="0064090F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7728CB6F" w14:textId="05CE6B92" w:rsidR="0064090F" w:rsidRPr="006C544D" w:rsidRDefault="0064090F" w:rsidP="0064090F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GLAVNA - Ž4019</w:t>
            </w:r>
          </w:p>
        </w:tc>
        <w:tc>
          <w:tcPr>
            <w:tcW w:w="851" w:type="dxa"/>
            <w:vAlign w:val="center"/>
          </w:tcPr>
          <w:p w14:paraId="73114AF8" w14:textId="38689D74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3199</w:t>
            </w:r>
          </w:p>
        </w:tc>
        <w:tc>
          <w:tcPr>
            <w:tcW w:w="992" w:type="dxa"/>
            <w:vAlign w:val="center"/>
          </w:tcPr>
          <w:p w14:paraId="797610CA" w14:textId="77777777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1092</w:t>
            </w:r>
          </w:p>
        </w:tc>
        <w:tc>
          <w:tcPr>
            <w:tcW w:w="1417" w:type="dxa"/>
            <w:vAlign w:val="center"/>
          </w:tcPr>
          <w:p w14:paraId="416F0999" w14:textId="32DBCBCB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Podolje </w:t>
            </w:r>
          </w:p>
        </w:tc>
        <w:tc>
          <w:tcPr>
            <w:tcW w:w="3969" w:type="dxa"/>
            <w:vAlign w:val="center"/>
          </w:tcPr>
          <w:p w14:paraId="5BD001EE" w14:textId="77777777" w:rsidR="0064090F" w:rsidRPr="006C544D" w:rsidRDefault="0064090F" w:rsidP="0064090F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sz w:val="20"/>
                <w:szCs w:val="20"/>
              </w:rPr>
              <w:t xml:space="preserve">Vlasnički dio 1/1 - REPUBLIKA HRVATSKA - JAVNO DOBRO U OPĆOJ UPORABI- JAVNA CESTA - POD UPRAVOM UPRAVE ZA CESTE OSJEČKO-BARANJSKE ŽUPANIJE, OSIJEK, VIJENAC I.MEŠTROVIĆA 14E </w:t>
            </w:r>
          </w:p>
        </w:tc>
        <w:tc>
          <w:tcPr>
            <w:tcW w:w="1843" w:type="dxa"/>
          </w:tcPr>
          <w:p w14:paraId="17F1F03A" w14:textId="77777777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18CADD35" w14:textId="77777777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55E6EF03" w14:textId="37998D34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Draž </w:t>
            </w:r>
          </w:p>
        </w:tc>
        <w:tc>
          <w:tcPr>
            <w:tcW w:w="1559" w:type="dxa"/>
            <w:vAlign w:val="center"/>
          </w:tcPr>
          <w:p w14:paraId="176C20FB" w14:textId="48A76F22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276" w:type="dxa"/>
            <w:vAlign w:val="center"/>
          </w:tcPr>
          <w:p w14:paraId="0DB81F37" w14:textId="6604A236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NE</w:t>
            </w:r>
          </w:p>
        </w:tc>
      </w:tr>
      <w:tr w:rsidR="0064090F" w:rsidRPr="006C544D" w14:paraId="1FD32814" w14:textId="77777777" w:rsidTr="00EB372F">
        <w:trPr>
          <w:trHeight w:val="1554"/>
        </w:trPr>
        <w:tc>
          <w:tcPr>
            <w:tcW w:w="3261" w:type="dxa"/>
            <w:vAlign w:val="center"/>
          </w:tcPr>
          <w:p w14:paraId="61FEE92B" w14:textId="77777777" w:rsidR="0064090F" w:rsidRPr="006C544D" w:rsidRDefault="0064090F" w:rsidP="0064090F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Turistička signalizacija </w:t>
            </w:r>
          </w:p>
          <w:p w14:paraId="0B43F51C" w14:textId="77777777" w:rsidR="0064090F" w:rsidRPr="006C544D" w:rsidRDefault="0064090F" w:rsidP="0064090F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41CB1CBE" w14:textId="19FDFEFA" w:rsidR="0064090F" w:rsidRPr="006C544D" w:rsidRDefault="0064090F" w:rsidP="0064090F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GLAVNA - Ž4019</w:t>
            </w:r>
          </w:p>
        </w:tc>
        <w:tc>
          <w:tcPr>
            <w:tcW w:w="851" w:type="dxa"/>
            <w:vAlign w:val="center"/>
          </w:tcPr>
          <w:p w14:paraId="281A8A7A" w14:textId="439AB88A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3199</w:t>
            </w:r>
          </w:p>
        </w:tc>
        <w:tc>
          <w:tcPr>
            <w:tcW w:w="992" w:type="dxa"/>
            <w:vAlign w:val="center"/>
          </w:tcPr>
          <w:p w14:paraId="1D3F41EA" w14:textId="5945D027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1620</w:t>
            </w:r>
          </w:p>
        </w:tc>
        <w:tc>
          <w:tcPr>
            <w:tcW w:w="1417" w:type="dxa"/>
            <w:vAlign w:val="center"/>
          </w:tcPr>
          <w:p w14:paraId="1ED06E73" w14:textId="310ADD32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Podolje </w:t>
            </w:r>
          </w:p>
        </w:tc>
        <w:tc>
          <w:tcPr>
            <w:tcW w:w="3969" w:type="dxa"/>
            <w:vAlign w:val="center"/>
          </w:tcPr>
          <w:p w14:paraId="3D29ED59" w14:textId="77777777" w:rsidR="0064090F" w:rsidRPr="006C544D" w:rsidRDefault="0064090F" w:rsidP="0064090F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sz w:val="20"/>
                <w:szCs w:val="20"/>
              </w:rPr>
              <w:t>Vlasnički dio 1/1 - REPUBLIKA HRVATSKA - JAVNO DOBRO U OPĆOJ UPORABI- JAVNA CESTA - POD UPRAVOM UPRAVE ZA CESTE OSJEČKO-BARANJSKE ŽUPANIJE, OSIJEK, VIJENAC I.MEŠTROVIĆA 14 E</w:t>
            </w:r>
          </w:p>
        </w:tc>
        <w:tc>
          <w:tcPr>
            <w:tcW w:w="1843" w:type="dxa"/>
          </w:tcPr>
          <w:p w14:paraId="2467CE77" w14:textId="77777777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6BA3ADC8" w14:textId="77777777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  <w:p w14:paraId="0C833252" w14:textId="3D6876D5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Draž </w:t>
            </w:r>
          </w:p>
        </w:tc>
        <w:tc>
          <w:tcPr>
            <w:tcW w:w="1559" w:type="dxa"/>
            <w:vAlign w:val="center"/>
          </w:tcPr>
          <w:p w14:paraId="202E361A" w14:textId="06FB281B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276" w:type="dxa"/>
            <w:vAlign w:val="center"/>
          </w:tcPr>
          <w:p w14:paraId="17407B9E" w14:textId="75D15EBA" w:rsidR="0064090F" w:rsidRPr="006C544D" w:rsidRDefault="0064090F" w:rsidP="0064090F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6C544D">
              <w:rPr>
                <w:rFonts w:ascii="Times New Roman" w:hAnsi="Times New Roman"/>
                <w:color w:val="auto"/>
                <w:sz w:val="20"/>
                <w:szCs w:val="20"/>
              </w:rPr>
              <w:t>NE</w:t>
            </w:r>
          </w:p>
        </w:tc>
      </w:tr>
    </w:tbl>
    <w:p w14:paraId="245D0C87" w14:textId="77777777" w:rsidR="00C61079" w:rsidRPr="006C544D" w:rsidRDefault="00C61079" w:rsidP="00E70C3A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20B653E3" w14:textId="77777777" w:rsidR="00C61079" w:rsidRPr="006C544D" w:rsidRDefault="00C61079" w:rsidP="00E70C3A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1D75D740" w14:textId="77777777" w:rsidR="00286911" w:rsidRDefault="00286911" w:rsidP="003A5827">
      <w:pPr>
        <w:rPr>
          <w:sz w:val="20"/>
          <w:szCs w:val="20"/>
        </w:rPr>
      </w:pPr>
    </w:p>
    <w:p w14:paraId="6BA7818F" w14:textId="77777777" w:rsidR="003A5827" w:rsidRDefault="003A5827" w:rsidP="003A5827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>KLASA:   363-01/24-01/12</w:t>
      </w:r>
    </w:p>
    <w:p w14:paraId="14224D2D" w14:textId="28D81537" w:rsidR="003A5827" w:rsidRDefault="003A5827" w:rsidP="003A5827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>URBROJ:  2158-15-03/1-24-07                                                                                                                                                                                                                               PROČELNICA</w:t>
      </w:r>
    </w:p>
    <w:p w14:paraId="02F78580" w14:textId="77777777" w:rsidR="003A5827" w:rsidRDefault="003A5827" w:rsidP="003A5827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 xml:space="preserve">Draž, 03. listopada 2024. godine                                                                                                                                                                               v.r. Valentina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Avdičević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mag.iur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>.</w:t>
      </w:r>
    </w:p>
    <w:p w14:paraId="6CC94448" w14:textId="77777777" w:rsidR="003A5827" w:rsidRDefault="003A5827" w:rsidP="003A5827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5A492A96" w14:textId="77777777" w:rsidR="003A5827" w:rsidRPr="006C544D" w:rsidRDefault="003A5827" w:rsidP="003A5827">
      <w:pPr>
        <w:rPr>
          <w:sz w:val="20"/>
          <w:szCs w:val="20"/>
        </w:rPr>
      </w:pPr>
    </w:p>
    <w:sectPr w:rsidR="003A5827" w:rsidRPr="006C544D" w:rsidSect="0005161B">
      <w:pgSz w:w="16838" w:h="11906" w:orient="landscape" w:code="9"/>
      <w:pgMar w:top="1135" w:right="1417" w:bottom="1133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ans Light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9F3CE6"/>
    <w:multiLevelType w:val="hybridMultilevel"/>
    <w:tmpl w:val="DBC6DBCA"/>
    <w:lvl w:ilvl="0" w:tplc="E42283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81021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9D9"/>
    <w:rsid w:val="0000212C"/>
    <w:rsid w:val="00013619"/>
    <w:rsid w:val="0005161B"/>
    <w:rsid w:val="0005467F"/>
    <w:rsid w:val="00061D6C"/>
    <w:rsid w:val="000856BE"/>
    <w:rsid w:val="000F01AD"/>
    <w:rsid w:val="00112769"/>
    <w:rsid w:val="00134043"/>
    <w:rsid w:val="00172B03"/>
    <w:rsid w:val="001967DA"/>
    <w:rsid w:val="001F170B"/>
    <w:rsid w:val="002007AA"/>
    <w:rsid w:val="00206D81"/>
    <w:rsid w:val="00206E60"/>
    <w:rsid w:val="00213740"/>
    <w:rsid w:val="00234C64"/>
    <w:rsid w:val="0024341B"/>
    <w:rsid w:val="00251B2E"/>
    <w:rsid w:val="00256ECB"/>
    <w:rsid w:val="00260249"/>
    <w:rsid w:val="00276C46"/>
    <w:rsid w:val="0028264A"/>
    <w:rsid w:val="00286911"/>
    <w:rsid w:val="002905ED"/>
    <w:rsid w:val="00292DFE"/>
    <w:rsid w:val="00293D06"/>
    <w:rsid w:val="002A1113"/>
    <w:rsid w:val="002E2329"/>
    <w:rsid w:val="002F0602"/>
    <w:rsid w:val="002F3D1D"/>
    <w:rsid w:val="002F70F0"/>
    <w:rsid w:val="003171B4"/>
    <w:rsid w:val="00334B8D"/>
    <w:rsid w:val="00394FAC"/>
    <w:rsid w:val="00395A85"/>
    <w:rsid w:val="003A5827"/>
    <w:rsid w:val="003C342E"/>
    <w:rsid w:val="003E1341"/>
    <w:rsid w:val="003E573B"/>
    <w:rsid w:val="004022DF"/>
    <w:rsid w:val="004031EA"/>
    <w:rsid w:val="0042295B"/>
    <w:rsid w:val="00441464"/>
    <w:rsid w:val="00444C70"/>
    <w:rsid w:val="0045113F"/>
    <w:rsid w:val="004613FA"/>
    <w:rsid w:val="00476ED7"/>
    <w:rsid w:val="00484388"/>
    <w:rsid w:val="004A1441"/>
    <w:rsid w:val="004A2B31"/>
    <w:rsid w:val="004A7EF3"/>
    <w:rsid w:val="004C04D6"/>
    <w:rsid w:val="005264D7"/>
    <w:rsid w:val="005460CC"/>
    <w:rsid w:val="00554662"/>
    <w:rsid w:val="00566DBD"/>
    <w:rsid w:val="00574696"/>
    <w:rsid w:val="0059072B"/>
    <w:rsid w:val="005966FE"/>
    <w:rsid w:val="00605248"/>
    <w:rsid w:val="00625295"/>
    <w:rsid w:val="00637721"/>
    <w:rsid w:val="0064090F"/>
    <w:rsid w:val="0064336C"/>
    <w:rsid w:val="00652C3E"/>
    <w:rsid w:val="00673168"/>
    <w:rsid w:val="006A0958"/>
    <w:rsid w:val="006A7A97"/>
    <w:rsid w:val="006C0389"/>
    <w:rsid w:val="006C544D"/>
    <w:rsid w:val="006E5594"/>
    <w:rsid w:val="006F1156"/>
    <w:rsid w:val="007056B8"/>
    <w:rsid w:val="00710814"/>
    <w:rsid w:val="007273C5"/>
    <w:rsid w:val="00735773"/>
    <w:rsid w:val="007630C4"/>
    <w:rsid w:val="0079012A"/>
    <w:rsid w:val="007A3D0F"/>
    <w:rsid w:val="007B1B63"/>
    <w:rsid w:val="007B3B39"/>
    <w:rsid w:val="007C0484"/>
    <w:rsid w:val="007E3052"/>
    <w:rsid w:val="007E5412"/>
    <w:rsid w:val="007F07EE"/>
    <w:rsid w:val="007F1A42"/>
    <w:rsid w:val="008012DB"/>
    <w:rsid w:val="00807847"/>
    <w:rsid w:val="00820F6D"/>
    <w:rsid w:val="00821206"/>
    <w:rsid w:val="00853CFB"/>
    <w:rsid w:val="00874C35"/>
    <w:rsid w:val="0089272C"/>
    <w:rsid w:val="008C682B"/>
    <w:rsid w:val="008D74A9"/>
    <w:rsid w:val="008F2294"/>
    <w:rsid w:val="009025E0"/>
    <w:rsid w:val="009105DD"/>
    <w:rsid w:val="00930C3D"/>
    <w:rsid w:val="00976A57"/>
    <w:rsid w:val="00980B22"/>
    <w:rsid w:val="00991A62"/>
    <w:rsid w:val="009951DA"/>
    <w:rsid w:val="009A4119"/>
    <w:rsid w:val="009D5A34"/>
    <w:rsid w:val="009E5283"/>
    <w:rsid w:val="009E571A"/>
    <w:rsid w:val="009F4F22"/>
    <w:rsid w:val="00A260AC"/>
    <w:rsid w:val="00A32999"/>
    <w:rsid w:val="00A67142"/>
    <w:rsid w:val="00A745FD"/>
    <w:rsid w:val="00A76A04"/>
    <w:rsid w:val="00AA6AA6"/>
    <w:rsid w:val="00AA6EC7"/>
    <w:rsid w:val="00AC057C"/>
    <w:rsid w:val="00AF4956"/>
    <w:rsid w:val="00B434A8"/>
    <w:rsid w:val="00B56C5E"/>
    <w:rsid w:val="00B75238"/>
    <w:rsid w:val="00B95C4C"/>
    <w:rsid w:val="00BC08B8"/>
    <w:rsid w:val="00BC557A"/>
    <w:rsid w:val="00BC591C"/>
    <w:rsid w:val="00BC6405"/>
    <w:rsid w:val="00BD6F71"/>
    <w:rsid w:val="00BF4AAB"/>
    <w:rsid w:val="00C2508C"/>
    <w:rsid w:val="00C26E15"/>
    <w:rsid w:val="00C323C3"/>
    <w:rsid w:val="00C42A5B"/>
    <w:rsid w:val="00C43105"/>
    <w:rsid w:val="00C50346"/>
    <w:rsid w:val="00C61079"/>
    <w:rsid w:val="00C61E0A"/>
    <w:rsid w:val="00C659D9"/>
    <w:rsid w:val="00C936E2"/>
    <w:rsid w:val="00CC0D1D"/>
    <w:rsid w:val="00CC6906"/>
    <w:rsid w:val="00D10EA9"/>
    <w:rsid w:val="00D319D2"/>
    <w:rsid w:val="00D50869"/>
    <w:rsid w:val="00D75D79"/>
    <w:rsid w:val="00DB470A"/>
    <w:rsid w:val="00DE06CD"/>
    <w:rsid w:val="00E10CA6"/>
    <w:rsid w:val="00E30A4D"/>
    <w:rsid w:val="00E41C8F"/>
    <w:rsid w:val="00E54235"/>
    <w:rsid w:val="00E643B2"/>
    <w:rsid w:val="00E70C3A"/>
    <w:rsid w:val="00E75BEC"/>
    <w:rsid w:val="00EE1485"/>
    <w:rsid w:val="00EE455D"/>
    <w:rsid w:val="00EF7E66"/>
    <w:rsid w:val="00F04718"/>
    <w:rsid w:val="00F15D95"/>
    <w:rsid w:val="00F16905"/>
    <w:rsid w:val="00F46112"/>
    <w:rsid w:val="00F621A6"/>
    <w:rsid w:val="00F86198"/>
    <w:rsid w:val="00F95BEE"/>
    <w:rsid w:val="00FB3CF8"/>
    <w:rsid w:val="00FF28B3"/>
    <w:rsid w:val="00FF5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17F91"/>
  <w15:docId w15:val="{49332A8A-E331-4F4A-8E50-95808219F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59D9"/>
    <w:pPr>
      <w:tabs>
        <w:tab w:val="left" w:pos="6096"/>
      </w:tabs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26E15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26E15"/>
    <w:rPr>
      <w:rFonts w:ascii="Tahoma" w:eastAsia="Times New Roman" w:hAnsi="Tahoma" w:cs="Tahoma"/>
      <w:color w:val="000000"/>
      <w:sz w:val="16"/>
      <w:szCs w:val="16"/>
    </w:rPr>
  </w:style>
  <w:style w:type="table" w:styleId="Reetkatablice">
    <w:name w:val="Table Grid"/>
    <w:basedOn w:val="Obinatablica"/>
    <w:uiPriority w:val="59"/>
    <w:rsid w:val="00C431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264D7"/>
    <w:pPr>
      <w:ind w:left="720"/>
      <w:contextualSpacing/>
    </w:pPr>
  </w:style>
  <w:style w:type="paragraph" w:styleId="Bezproreda">
    <w:name w:val="No Spacing"/>
    <w:uiPriority w:val="1"/>
    <w:qFormat/>
    <w:rsid w:val="007E3052"/>
    <w:pPr>
      <w:tabs>
        <w:tab w:val="left" w:pos="6096"/>
      </w:tabs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395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0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A359EC-F007-4D9D-BF9C-96748004B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608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Operater02</dc:creator>
  <cp:lastModifiedBy>Draž Administracija</cp:lastModifiedBy>
  <cp:revision>4</cp:revision>
  <cp:lastPrinted>2022-10-21T11:04:00Z</cp:lastPrinted>
  <dcterms:created xsi:type="dcterms:W3CDTF">2025-03-03T10:41:00Z</dcterms:created>
  <dcterms:modified xsi:type="dcterms:W3CDTF">2025-03-03T10:44:00Z</dcterms:modified>
</cp:coreProperties>
</file>